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0182" w:rsidRPr="002A5614" w:rsidRDefault="00B20182" w:rsidP="00B20182">
      <w:pPr>
        <w:bidi/>
      </w:pPr>
      <w:r w:rsidRPr="0066027C">
        <w:rPr>
          <w:b/>
          <w:bCs/>
          <w:rtl/>
        </w:rPr>
        <w:t>عنوان طرح تحقیقاتی</w:t>
      </w:r>
      <w:r>
        <w:rPr>
          <w:rFonts w:hint="cs"/>
          <w:b/>
          <w:bCs/>
          <w:rtl/>
        </w:rPr>
        <w:t xml:space="preserve">:  </w:t>
      </w:r>
      <w:r w:rsidRPr="00682CFC">
        <w:rPr>
          <w:b/>
          <w:bCs/>
          <w:rtl/>
        </w:rPr>
        <w:t>بررس</w:t>
      </w:r>
      <w:r w:rsidRPr="00682CFC">
        <w:rPr>
          <w:rFonts w:hint="cs"/>
          <w:b/>
          <w:bCs/>
          <w:rtl/>
        </w:rPr>
        <w:t>ی</w:t>
      </w:r>
      <w:r w:rsidRPr="00682CFC">
        <w:rPr>
          <w:b/>
          <w:bCs/>
          <w:rtl/>
        </w:rPr>
        <w:t xml:space="preserve"> اثر ترک</w:t>
      </w:r>
      <w:r w:rsidRPr="00682CFC">
        <w:rPr>
          <w:rFonts w:hint="cs"/>
          <w:b/>
          <w:bCs/>
          <w:rtl/>
        </w:rPr>
        <w:t>ی</w:t>
      </w:r>
      <w:r w:rsidRPr="00682CFC">
        <w:rPr>
          <w:rFonts w:hint="eastAsia"/>
          <w:b/>
          <w:bCs/>
          <w:rtl/>
        </w:rPr>
        <w:t>بات</w:t>
      </w:r>
      <w:r w:rsidRPr="00682CFC">
        <w:rPr>
          <w:b/>
          <w:bCs/>
          <w:rtl/>
        </w:rPr>
        <w:t xml:space="preserve"> وان</w:t>
      </w:r>
      <w:r w:rsidRPr="00682CFC">
        <w:rPr>
          <w:rFonts w:hint="cs"/>
          <w:b/>
          <w:bCs/>
          <w:rtl/>
        </w:rPr>
        <w:t>ی</w:t>
      </w:r>
      <w:r w:rsidRPr="00682CFC">
        <w:rPr>
          <w:rFonts w:hint="eastAsia"/>
          <w:b/>
          <w:bCs/>
          <w:rtl/>
        </w:rPr>
        <w:t>ل</w:t>
      </w:r>
      <w:r w:rsidRPr="00682CFC">
        <w:rPr>
          <w:rFonts w:hint="cs"/>
          <w:b/>
          <w:bCs/>
          <w:rtl/>
        </w:rPr>
        <w:t>ی</w:t>
      </w:r>
      <w:r w:rsidRPr="00682CFC">
        <w:rPr>
          <w:rFonts w:hint="eastAsia"/>
          <w:b/>
          <w:bCs/>
          <w:rtl/>
        </w:rPr>
        <w:t>ک</w:t>
      </w:r>
      <w:r w:rsidRPr="00682CFC">
        <w:rPr>
          <w:b/>
          <w:bCs/>
          <w:rtl/>
        </w:rPr>
        <w:t xml:space="preserve"> اس</w:t>
      </w:r>
      <w:r w:rsidRPr="00682CFC">
        <w:rPr>
          <w:rFonts w:hint="cs"/>
          <w:b/>
          <w:bCs/>
          <w:rtl/>
        </w:rPr>
        <w:t>ی</w:t>
      </w:r>
      <w:r w:rsidRPr="00682CFC">
        <w:rPr>
          <w:rFonts w:hint="eastAsia"/>
          <w:b/>
          <w:bCs/>
          <w:rtl/>
        </w:rPr>
        <w:t>د</w:t>
      </w:r>
      <w:r w:rsidRPr="00682CFC">
        <w:rPr>
          <w:b/>
          <w:bCs/>
          <w:rtl/>
        </w:rPr>
        <w:t xml:space="preserve"> و بتان</w:t>
      </w:r>
      <w:r w:rsidRPr="00682CFC">
        <w:rPr>
          <w:rFonts w:hint="cs"/>
          <w:b/>
          <w:bCs/>
          <w:rtl/>
        </w:rPr>
        <w:t>ی</w:t>
      </w:r>
      <w:r w:rsidRPr="00682CFC">
        <w:rPr>
          <w:rFonts w:hint="eastAsia"/>
          <w:b/>
          <w:bCs/>
          <w:rtl/>
        </w:rPr>
        <w:t>ن</w:t>
      </w:r>
      <w:r w:rsidRPr="00682CFC">
        <w:rPr>
          <w:b/>
          <w:bCs/>
          <w:rtl/>
        </w:rPr>
        <w:t xml:space="preserve"> به صورت جداگانه بر سم</w:t>
      </w:r>
      <w:r w:rsidRPr="00682CFC">
        <w:rPr>
          <w:rFonts w:hint="cs"/>
          <w:b/>
          <w:bCs/>
          <w:rtl/>
        </w:rPr>
        <w:t>ی</w:t>
      </w:r>
      <w:r w:rsidRPr="00682CFC">
        <w:rPr>
          <w:rFonts w:hint="eastAsia"/>
          <w:b/>
          <w:bCs/>
          <w:rtl/>
        </w:rPr>
        <w:t>ت</w:t>
      </w:r>
      <w:r w:rsidRPr="00682CFC">
        <w:rPr>
          <w:b/>
          <w:bCs/>
          <w:rtl/>
        </w:rPr>
        <w:t xml:space="preserve"> م</w:t>
      </w:r>
      <w:r w:rsidRPr="00682CFC">
        <w:rPr>
          <w:rFonts w:hint="cs"/>
          <w:b/>
          <w:bCs/>
          <w:rtl/>
        </w:rPr>
        <w:t>ی</w:t>
      </w:r>
      <w:r w:rsidRPr="00682CFC">
        <w:rPr>
          <w:rFonts w:hint="eastAsia"/>
          <w:b/>
          <w:bCs/>
          <w:rtl/>
        </w:rPr>
        <w:t>توکندر</w:t>
      </w:r>
      <w:r w:rsidRPr="00682CFC">
        <w:rPr>
          <w:rFonts w:hint="cs"/>
          <w:b/>
          <w:bCs/>
          <w:rtl/>
        </w:rPr>
        <w:t>ی</w:t>
      </w:r>
      <w:r w:rsidRPr="00682CFC">
        <w:rPr>
          <w:rFonts w:hint="eastAsia"/>
          <w:b/>
          <w:bCs/>
          <w:rtl/>
        </w:rPr>
        <w:t>ا</w:t>
      </w:r>
      <w:r w:rsidRPr="00682CFC">
        <w:rPr>
          <w:rFonts w:hint="cs"/>
          <w:b/>
          <w:bCs/>
          <w:rtl/>
        </w:rPr>
        <w:t>یی</w:t>
      </w:r>
      <w:r w:rsidRPr="00682CFC">
        <w:rPr>
          <w:b/>
          <w:bCs/>
          <w:rtl/>
        </w:rPr>
        <w:t xml:space="preserve"> القاء شده توسط بلئوما</w:t>
      </w:r>
      <w:r w:rsidRPr="00682CFC">
        <w:rPr>
          <w:rFonts w:hint="cs"/>
          <w:b/>
          <w:bCs/>
          <w:rtl/>
        </w:rPr>
        <w:t>ی</w:t>
      </w:r>
      <w:r w:rsidRPr="00682CFC">
        <w:rPr>
          <w:rFonts w:hint="eastAsia"/>
          <w:b/>
          <w:bCs/>
          <w:rtl/>
        </w:rPr>
        <w:t>س</w:t>
      </w:r>
      <w:r w:rsidRPr="00682CFC">
        <w:rPr>
          <w:rFonts w:hint="cs"/>
          <w:b/>
          <w:bCs/>
          <w:rtl/>
        </w:rPr>
        <w:t>ی</w:t>
      </w:r>
      <w:r w:rsidRPr="00682CFC">
        <w:rPr>
          <w:rFonts w:hint="eastAsia"/>
          <w:b/>
          <w:bCs/>
          <w:rtl/>
        </w:rPr>
        <w:t>ن</w:t>
      </w:r>
      <w:r w:rsidRPr="00682CFC">
        <w:rPr>
          <w:b/>
          <w:bCs/>
          <w:rtl/>
        </w:rPr>
        <w:t xml:space="preserve"> در م</w:t>
      </w:r>
      <w:r w:rsidRPr="00682CFC">
        <w:rPr>
          <w:rFonts w:hint="cs"/>
          <w:b/>
          <w:bCs/>
          <w:rtl/>
        </w:rPr>
        <w:t>ی</w:t>
      </w:r>
      <w:r w:rsidRPr="00682CFC">
        <w:rPr>
          <w:rFonts w:hint="eastAsia"/>
          <w:b/>
          <w:bCs/>
          <w:rtl/>
        </w:rPr>
        <w:t>توکندر</w:t>
      </w:r>
      <w:r w:rsidRPr="00682CFC">
        <w:rPr>
          <w:rFonts w:hint="cs"/>
          <w:b/>
          <w:bCs/>
          <w:rtl/>
        </w:rPr>
        <w:t>ی</w:t>
      </w:r>
      <w:r w:rsidRPr="00682CFC">
        <w:rPr>
          <w:b/>
          <w:bCs/>
          <w:rtl/>
        </w:rPr>
        <w:t xml:space="preserve"> ها</w:t>
      </w:r>
      <w:r w:rsidRPr="00682CFC">
        <w:rPr>
          <w:rFonts w:hint="cs"/>
          <w:b/>
          <w:bCs/>
          <w:rtl/>
        </w:rPr>
        <w:t>ی</w:t>
      </w:r>
      <w:r w:rsidRPr="00682CFC">
        <w:rPr>
          <w:b/>
          <w:bCs/>
          <w:rtl/>
        </w:rPr>
        <w:t xml:space="preserve"> ا</w:t>
      </w:r>
      <w:r w:rsidRPr="00682CFC">
        <w:rPr>
          <w:rFonts w:hint="cs"/>
          <w:b/>
          <w:bCs/>
          <w:rtl/>
        </w:rPr>
        <w:t>ی</w:t>
      </w:r>
      <w:r w:rsidRPr="00682CFC">
        <w:rPr>
          <w:rFonts w:hint="eastAsia"/>
          <w:b/>
          <w:bCs/>
          <w:rtl/>
        </w:rPr>
        <w:t>زوله</w:t>
      </w:r>
      <w:r w:rsidRPr="00682CFC">
        <w:rPr>
          <w:b/>
          <w:bCs/>
          <w:rtl/>
        </w:rPr>
        <w:t xml:space="preserve"> شده از ر</w:t>
      </w:r>
      <w:r w:rsidRPr="00682CFC">
        <w:rPr>
          <w:rFonts w:hint="cs"/>
          <w:b/>
          <w:bCs/>
          <w:rtl/>
        </w:rPr>
        <w:t>ی</w:t>
      </w:r>
      <w:r w:rsidRPr="00682CFC">
        <w:rPr>
          <w:rFonts w:hint="eastAsia"/>
          <w:b/>
          <w:bCs/>
          <w:rtl/>
        </w:rPr>
        <w:t>ه</w:t>
      </w:r>
      <w:r w:rsidRPr="00682CFC">
        <w:rPr>
          <w:b/>
          <w:bCs/>
          <w:rtl/>
        </w:rPr>
        <w:t xml:space="preserve"> موش صحرا</w:t>
      </w:r>
      <w:r w:rsidRPr="00682CFC">
        <w:rPr>
          <w:rFonts w:hint="cs"/>
          <w:b/>
          <w:bCs/>
          <w:rtl/>
        </w:rPr>
        <w:t>یی</w:t>
      </w:r>
      <w:r w:rsidRPr="00682CFC">
        <w:rPr>
          <w:b/>
          <w:bCs/>
          <w:rtl/>
        </w:rPr>
        <w:t xml:space="preserve"> نر</w:t>
      </w:r>
    </w:p>
    <w:p w:rsidR="00B20182" w:rsidRPr="0066027C" w:rsidRDefault="00B20182" w:rsidP="00B20182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: 17/06/1404 برابر با 80/09/2025 </w:t>
      </w:r>
    </w:p>
    <w:p w:rsidR="00B20182" w:rsidRDefault="00B20182" w:rsidP="00B20182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>
        <w:rPr>
          <w:rFonts w:hint="cs"/>
          <w:b/>
          <w:bCs/>
          <w:rtl/>
        </w:rPr>
        <w:t xml:space="preserve"> و همکاران  با ذکر وابستگی هر فرد: </w:t>
      </w:r>
    </w:p>
    <w:p w:rsidR="002A624F" w:rsidRPr="002A624F" w:rsidRDefault="00000000" w:rsidP="00B20182">
      <w:pPr>
        <w:numPr>
          <w:ilvl w:val="0"/>
          <w:numId w:val="2"/>
        </w:numPr>
        <w:bidi/>
        <w:contextualSpacing/>
        <w:rPr>
          <w:szCs w:val="24"/>
          <w:rtl/>
        </w:rPr>
      </w:pPr>
      <w:r w:rsidRPr="002A624F">
        <w:rPr>
          <w:szCs w:val="24"/>
          <w:rtl/>
        </w:rPr>
        <w:t>احمد سل</w:t>
      </w:r>
      <w:r w:rsidRPr="002A624F">
        <w:rPr>
          <w:rFonts w:hint="cs"/>
          <w:szCs w:val="24"/>
          <w:rtl/>
        </w:rPr>
        <w:t>ی</w:t>
      </w:r>
      <w:r w:rsidRPr="002A624F">
        <w:rPr>
          <w:rFonts w:hint="eastAsia"/>
          <w:szCs w:val="24"/>
          <w:rtl/>
        </w:rPr>
        <w:t>م</w:t>
      </w:r>
      <w:r w:rsidRPr="002A624F">
        <w:rPr>
          <w:rFonts w:hint="cs"/>
          <w:szCs w:val="24"/>
          <w:rtl/>
        </w:rPr>
        <w:t>ی</w:t>
      </w:r>
      <w:r w:rsidRPr="002A624F">
        <w:rPr>
          <w:szCs w:val="24"/>
          <w:rtl/>
        </w:rPr>
        <w:t>(</w:t>
      </w:r>
      <w:r w:rsidRPr="002A624F">
        <w:rPr>
          <w:rFonts w:hint="cs"/>
          <w:szCs w:val="24"/>
          <w:rtl/>
        </w:rPr>
        <w:t>مجری اصلی، نویسنده مسئول</w:t>
      </w:r>
      <w:r w:rsidRPr="002A624F">
        <w:rPr>
          <w:szCs w:val="24"/>
          <w:rtl/>
        </w:rPr>
        <w:t>)</w:t>
      </w:r>
      <w:r w:rsidRPr="002A624F">
        <w:rPr>
          <w:rFonts w:hint="cs"/>
          <w:szCs w:val="24"/>
          <w:rtl/>
        </w:rPr>
        <w:t xml:space="preserve">، </w:t>
      </w:r>
      <w:r w:rsidRPr="002A624F">
        <w:rPr>
          <w:szCs w:val="24"/>
          <w:rtl/>
        </w:rPr>
        <w:t>دانشکده داروسازي</w:t>
      </w:r>
      <w:r w:rsidRPr="002A624F">
        <w:rPr>
          <w:rFonts w:hint="cs"/>
          <w:szCs w:val="24"/>
          <w:rtl/>
        </w:rPr>
        <w:t>، دانشگاه علوم پزشکی اردبیل</w:t>
      </w:r>
      <w:r w:rsidRPr="002A624F">
        <w:rPr>
          <w:szCs w:val="24"/>
        </w:rPr>
        <w:tab/>
      </w:r>
      <w:r w:rsidRPr="002A624F">
        <w:rPr>
          <w:szCs w:val="24"/>
        </w:rPr>
        <w:tab/>
      </w:r>
      <w:r w:rsidRPr="002A624F">
        <w:rPr>
          <w:szCs w:val="24"/>
        </w:rPr>
        <w:tab/>
      </w:r>
    </w:p>
    <w:p w:rsidR="002A624F" w:rsidRPr="002A624F" w:rsidRDefault="00000000" w:rsidP="00B20182">
      <w:pPr>
        <w:numPr>
          <w:ilvl w:val="0"/>
          <w:numId w:val="2"/>
        </w:numPr>
        <w:bidi/>
        <w:contextualSpacing/>
        <w:rPr>
          <w:szCs w:val="24"/>
          <w:rtl/>
        </w:rPr>
      </w:pPr>
      <w:r w:rsidRPr="002A624F">
        <w:rPr>
          <w:rFonts w:hint="eastAsia"/>
          <w:szCs w:val="24"/>
          <w:rtl/>
        </w:rPr>
        <w:t>بهروز</w:t>
      </w:r>
      <w:r w:rsidRPr="002A624F">
        <w:rPr>
          <w:szCs w:val="24"/>
          <w:rtl/>
        </w:rPr>
        <w:t xml:space="preserve"> ال</w:t>
      </w:r>
      <w:r w:rsidRPr="002A624F">
        <w:rPr>
          <w:rFonts w:hint="cs"/>
          <w:szCs w:val="24"/>
          <w:rtl/>
        </w:rPr>
        <w:t>ی</w:t>
      </w:r>
      <w:r w:rsidRPr="002A624F">
        <w:rPr>
          <w:rFonts w:hint="eastAsia"/>
          <w:szCs w:val="24"/>
          <w:rtl/>
        </w:rPr>
        <w:t>اس</w:t>
      </w:r>
      <w:r w:rsidRPr="002A624F">
        <w:rPr>
          <w:rFonts w:hint="cs"/>
          <w:szCs w:val="24"/>
          <w:rtl/>
        </w:rPr>
        <w:t>ی</w:t>
      </w:r>
      <w:r w:rsidRPr="002A624F">
        <w:rPr>
          <w:szCs w:val="24"/>
          <w:rtl/>
        </w:rPr>
        <w:t>(</w:t>
      </w:r>
      <w:r w:rsidRPr="002A624F">
        <w:rPr>
          <w:rFonts w:hint="cs"/>
          <w:szCs w:val="24"/>
          <w:rtl/>
        </w:rPr>
        <w:t>دانشجو</w:t>
      </w:r>
      <w:r w:rsidRPr="002A624F">
        <w:rPr>
          <w:szCs w:val="24"/>
          <w:rtl/>
        </w:rPr>
        <w:t>)</w:t>
      </w:r>
      <w:r w:rsidRPr="002A624F">
        <w:rPr>
          <w:rFonts w:hint="cs"/>
          <w:szCs w:val="24"/>
          <w:rtl/>
        </w:rPr>
        <w:t xml:space="preserve">، </w:t>
      </w:r>
      <w:r w:rsidRPr="002A624F">
        <w:rPr>
          <w:szCs w:val="24"/>
          <w:rtl/>
        </w:rPr>
        <w:t>کم</w:t>
      </w:r>
      <w:r w:rsidRPr="002A624F">
        <w:rPr>
          <w:rFonts w:hint="cs"/>
          <w:szCs w:val="24"/>
          <w:rtl/>
        </w:rPr>
        <w:t>ی</w:t>
      </w:r>
      <w:r w:rsidRPr="002A624F">
        <w:rPr>
          <w:rFonts w:hint="eastAsia"/>
          <w:szCs w:val="24"/>
          <w:rtl/>
        </w:rPr>
        <w:t>ته</w:t>
      </w:r>
      <w:r w:rsidRPr="002A624F">
        <w:rPr>
          <w:szCs w:val="24"/>
          <w:rtl/>
        </w:rPr>
        <w:t xml:space="preserve"> تحق</w:t>
      </w:r>
      <w:r w:rsidRPr="002A624F">
        <w:rPr>
          <w:rFonts w:hint="cs"/>
          <w:szCs w:val="24"/>
          <w:rtl/>
        </w:rPr>
        <w:t>ی</w:t>
      </w:r>
      <w:r w:rsidRPr="002A624F">
        <w:rPr>
          <w:rFonts w:hint="eastAsia"/>
          <w:szCs w:val="24"/>
          <w:rtl/>
        </w:rPr>
        <w:t>قات</w:t>
      </w:r>
      <w:r w:rsidRPr="002A624F">
        <w:rPr>
          <w:szCs w:val="24"/>
          <w:rtl/>
        </w:rPr>
        <w:t xml:space="preserve"> دانشجو</w:t>
      </w:r>
      <w:r w:rsidRPr="002A624F">
        <w:rPr>
          <w:rFonts w:hint="cs"/>
          <w:szCs w:val="24"/>
          <w:rtl/>
        </w:rPr>
        <w:t>یی</w:t>
      </w:r>
      <w:r w:rsidRPr="002A624F">
        <w:rPr>
          <w:szCs w:val="24"/>
          <w:rtl/>
        </w:rPr>
        <w:t xml:space="preserve"> دانشکده داروساز</w:t>
      </w:r>
      <w:r w:rsidRPr="002A624F">
        <w:rPr>
          <w:rFonts w:hint="cs"/>
          <w:szCs w:val="24"/>
          <w:rtl/>
        </w:rPr>
        <w:t>ی</w:t>
      </w:r>
      <w:r w:rsidRPr="002A624F">
        <w:rPr>
          <w:rFonts w:hint="cs"/>
          <w:szCs w:val="24"/>
          <w:rtl/>
        </w:rPr>
        <w:t xml:space="preserve">، </w:t>
      </w:r>
      <w:r w:rsidRPr="002A624F">
        <w:rPr>
          <w:rFonts w:hint="cs"/>
          <w:szCs w:val="24"/>
          <w:rtl/>
        </w:rPr>
        <w:t>دانشگاه علوم پزشکی اردبیل</w:t>
      </w:r>
      <w:r w:rsidRPr="002A624F">
        <w:rPr>
          <w:szCs w:val="24"/>
        </w:rPr>
        <w:tab/>
      </w:r>
      <w:r w:rsidRPr="002A624F">
        <w:rPr>
          <w:szCs w:val="24"/>
        </w:rPr>
        <w:tab/>
      </w:r>
      <w:r w:rsidRPr="002A624F">
        <w:rPr>
          <w:szCs w:val="24"/>
        </w:rPr>
        <w:tab/>
      </w:r>
    </w:p>
    <w:p w:rsidR="002A624F" w:rsidRPr="002A624F" w:rsidRDefault="00000000" w:rsidP="00B20182">
      <w:pPr>
        <w:numPr>
          <w:ilvl w:val="0"/>
          <w:numId w:val="2"/>
        </w:numPr>
        <w:bidi/>
        <w:contextualSpacing/>
        <w:rPr>
          <w:szCs w:val="24"/>
          <w:rtl/>
        </w:rPr>
      </w:pPr>
      <w:r w:rsidRPr="002A624F">
        <w:rPr>
          <w:rFonts w:hint="eastAsia"/>
          <w:szCs w:val="24"/>
          <w:rtl/>
        </w:rPr>
        <w:t>محمد</w:t>
      </w:r>
      <w:r w:rsidRPr="002A624F">
        <w:rPr>
          <w:szCs w:val="24"/>
          <w:rtl/>
        </w:rPr>
        <w:t xml:space="preserve"> شعبان</w:t>
      </w:r>
      <w:r w:rsidRPr="002A624F">
        <w:rPr>
          <w:rFonts w:hint="cs"/>
          <w:szCs w:val="24"/>
          <w:rtl/>
        </w:rPr>
        <w:t>ی</w:t>
      </w:r>
      <w:r w:rsidRPr="002A624F">
        <w:rPr>
          <w:szCs w:val="24"/>
          <w:rtl/>
        </w:rPr>
        <w:t xml:space="preserve"> مشکول(</w:t>
      </w:r>
      <w:r w:rsidRPr="002A624F">
        <w:rPr>
          <w:rFonts w:hint="cs"/>
          <w:szCs w:val="24"/>
          <w:rtl/>
        </w:rPr>
        <w:t>همکار</w:t>
      </w:r>
      <w:r w:rsidRPr="002A624F">
        <w:rPr>
          <w:szCs w:val="24"/>
          <w:rtl/>
        </w:rPr>
        <w:t>)</w:t>
      </w:r>
      <w:r w:rsidRPr="002A624F">
        <w:rPr>
          <w:rFonts w:hint="cs"/>
          <w:szCs w:val="24"/>
          <w:rtl/>
        </w:rPr>
        <w:t xml:space="preserve">، </w:t>
      </w:r>
      <w:r w:rsidRPr="002A624F">
        <w:rPr>
          <w:szCs w:val="24"/>
          <w:rtl/>
        </w:rPr>
        <w:t xml:space="preserve"> </w:t>
      </w:r>
      <w:r w:rsidRPr="002A624F">
        <w:rPr>
          <w:szCs w:val="24"/>
          <w:rtl/>
        </w:rPr>
        <w:t>دانشکده داروسازي</w:t>
      </w:r>
      <w:r w:rsidRPr="002A624F">
        <w:rPr>
          <w:rFonts w:hint="cs"/>
          <w:szCs w:val="24"/>
          <w:rtl/>
        </w:rPr>
        <w:t>،</w:t>
      </w:r>
      <w:r w:rsidRPr="002A624F">
        <w:rPr>
          <w:rFonts w:hint="cs"/>
          <w:szCs w:val="24"/>
          <w:rtl/>
        </w:rPr>
        <w:t xml:space="preserve"> دانشگاه علوم پزشکی اردبیل</w:t>
      </w:r>
      <w:r w:rsidRPr="002A624F">
        <w:rPr>
          <w:rFonts w:hint="cs"/>
          <w:szCs w:val="24"/>
          <w:rtl/>
        </w:rPr>
        <w:t xml:space="preserve"> </w:t>
      </w:r>
      <w:r w:rsidRPr="002A624F">
        <w:rPr>
          <w:szCs w:val="24"/>
        </w:rPr>
        <w:tab/>
      </w:r>
      <w:r w:rsidRPr="002A624F">
        <w:rPr>
          <w:szCs w:val="24"/>
        </w:rPr>
        <w:tab/>
      </w:r>
      <w:r w:rsidRPr="002A624F">
        <w:rPr>
          <w:szCs w:val="24"/>
        </w:rPr>
        <w:tab/>
      </w:r>
    </w:p>
    <w:p w:rsidR="002A624F" w:rsidRPr="002A624F" w:rsidRDefault="00000000" w:rsidP="00B20182">
      <w:pPr>
        <w:numPr>
          <w:ilvl w:val="0"/>
          <w:numId w:val="2"/>
        </w:numPr>
        <w:bidi/>
        <w:contextualSpacing/>
        <w:rPr>
          <w:szCs w:val="24"/>
          <w:rtl/>
        </w:rPr>
      </w:pPr>
      <w:r w:rsidRPr="002A624F">
        <w:rPr>
          <w:rFonts w:hint="eastAsia"/>
          <w:szCs w:val="24"/>
          <w:rtl/>
        </w:rPr>
        <w:t>حان</w:t>
      </w:r>
      <w:r w:rsidRPr="002A624F">
        <w:rPr>
          <w:rFonts w:hint="cs"/>
          <w:szCs w:val="24"/>
          <w:rtl/>
        </w:rPr>
        <w:t>ی</w:t>
      </w:r>
      <w:r w:rsidRPr="002A624F">
        <w:rPr>
          <w:rFonts w:hint="eastAsia"/>
          <w:szCs w:val="24"/>
          <w:rtl/>
        </w:rPr>
        <w:t>ه</w:t>
      </w:r>
      <w:r w:rsidRPr="002A624F">
        <w:rPr>
          <w:szCs w:val="24"/>
          <w:rtl/>
        </w:rPr>
        <w:t xml:space="preserve"> دلاور</w:t>
      </w:r>
      <w:r w:rsidRPr="002A624F">
        <w:rPr>
          <w:rFonts w:hint="cs"/>
          <w:szCs w:val="24"/>
          <w:rtl/>
        </w:rPr>
        <w:t>ی</w:t>
      </w:r>
      <w:r w:rsidRPr="002A624F">
        <w:rPr>
          <w:szCs w:val="24"/>
          <w:rtl/>
        </w:rPr>
        <w:t>(</w:t>
      </w:r>
      <w:r w:rsidRPr="002A624F">
        <w:rPr>
          <w:rFonts w:hint="cs"/>
          <w:szCs w:val="24"/>
          <w:rtl/>
        </w:rPr>
        <w:t>دانشجو</w:t>
      </w:r>
      <w:r w:rsidRPr="002A624F">
        <w:rPr>
          <w:szCs w:val="24"/>
          <w:rtl/>
        </w:rPr>
        <w:t>)</w:t>
      </w:r>
      <w:r w:rsidRPr="002A624F">
        <w:rPr>
          <w:szCs w:val="24"/>
          <w:rtl/>
        </w:rPr>
        <w:t xml:space="preserve"> </w:t>
      </w:r>
      <w:r w:rsidRPr="002A624F">
        <w:rPr>
          <w:szCs w:val="24"/>
          <w:rtl/>
        </w:rPr>
        <w:t>کم</w:t>
      </w:r>
      <w:r w:rsidRPr="002A624F">
        <w:rPr>
          <w:rFonts w:hint="cs"/>
          <w:szCs w:val="24"/>
          <w:rtl/>
        </w:rPr>
        <w:t>ی</w:t>
      </w:r>
      <w:r w:rsidRPr="002A624F">
        <w:rPr>
          <w:rFonts w:hint="eastAsia"/>
          <w:szCs w:val="24"/>
          <w:rtl/>
        </w:rPr>
        <w:t>ته</w:t>
      </w:r>
      <w:r w:rsidRPr="002A624F">
        <w:rPr>
          <w:szCs w:val="24"/>
          <w:rtl/>
        </w:rPr>
        <w:t xml:space="preserve"> تحق</w:t>
      </w:r>
      <w:r w:rsidRPr="002A624F">
        <w:rPr>
          <w:rFonts w:hint="cs"/>
          <w:szCs w:val="24"/>
          <w:rtl/>
        </w:rPr>
        <w:t>ی</w:t>
      </w:r>
      <w:r w:rsidRPr="002A624F">
        <w:rPr>
          <w:rFonts w:hint="eastAsia"/>
          <w:szCs w:val="24"/>
          <w:rtl/>
        </w:rPr>
        <w:t>قات</w:t>
      </w:r>
      <w:r w:rsidRPr="002A624F">
        <w:rPr>
          <w:szCs w:val="24"/>
          <w:rtl/>
        </w:rPr>
        <w:t xml:space="preserve"> دانشجو</w:t>
      </w:r>
      <w:r w:rsidRPr="002A624F">
        <w:rPr>
          <w:rFonts w:hint="cs"/>
          <w:szCs w:val="24"/>
          <w:rtl/>
        </w:rPr>
        <w:t>یی</w:t>
      </w:r>
      <w:r w:rsidRPr="002A624F">
        <w:rPr>
          <w:szCs w:val="24"/>
          <w:rtl/>
        </w:rPr>
        <w:t xml:space="preserve"> دانشکده داروساز</w:t>
      </w:r>
      <w:r w:rsidRPr="002A624F">
        <w:rPr>
          <w:rFonts w:hint="cs"/>
          <w:szCs w:val="24"/>
          <w:rtl/>
        </w:rPr>
        <w:t>ی</w:t>
      </w:r>
      <w:r w:rsidRPr="002A624F">
        <w:rPr>
          <w:rFonts w:hint="cs"/>
          <w:szCs w:val="24"/>
          <w:rtl/>
        </w:rPr>
        <w:t xml:space="preserve">، </w:t>
      </w:r>
      <w:r w:rsidRPr="002A624F">
        <w:rPr>
          <w:rFonts w:hint="cs"/>
          <w:szCs w:val="24"/>
          <w:rtl/>
        </w:rPr>
        <w:t>دانشگاه علوم پزشکی اردبیل</w:t>
      </w:r>
      <w:r w:rsidRPr="002A624F">
        <w:rPr>
          <w:szCs w:val="24"/>
        </w:rPr>
        <w:tab/>
      </w:r>
      <w:r w:rsidRPr="002A624F">
        <w:rPr>
          <w:szCs w:val="24"/>
        </w:rPr>
        <w:tab/>
      </w:r>
      <w:r w:rsidRPr="002A624F">
        <w:rPr>
          <w:szCs w:val="24"/>
        </w:rPr>
        <w:tab/>
      </w:r>
    </w:p>
    <w:p w:rsidR="002A624F" w:rsidRPr="002A624F" w:rsidRDefault="00000000" w:rsidP="00B20182">
      <w:pPr>
        <w:numPr>
          <w:ilvl w:val="0"/>
          <w:numId w:val="2"/>
        </w:numPr>
        <w:bidi/>
        <w:contextualSpacing/>
        <w:rPr>
          <w:szCs w:val="24"/>
        </w:rPr>
      </w:pPr>
      <w:r w:rsidRPr="002A624F">
        <w:rPr>
          <w:rFonts w:hint="eastAsia"/>
          <w:szCs w:val="24"/>
          <w:rtl/>
        </w:rPr>
        <w:t>حسن</w:t>
      </w:r>
      <w:r w:rsidRPr="002A624F">
        <w:rPr>
          <w:szCs w:val="24"/>
          <w:rtl/>
        </w:rPr>
        <w:t xml:space="preserve"> قباد</w:t>
      </w:r>
      <w:r w:rsidRPr="002A624F">
        <w:rPr>
          <w:rFonts w:hint="cs"/>
          <w:szCs w:val="24"/>
          <w:rtl/>
        </w:rPr>
        <w:t>ی</w:t>
      </w:r>
      <w:r w:rsidRPr="002A624F">
        <w:rPr>
          <w:szCs w:val="24"/>
          <w:rtl/>
        </w:rPr>
        <w:t xml:space="preserve"> مراللو(</w:t>
      </w:r>
      <w:r w:rsidRPr="002A624F">
        <w:rPr>
          <w:rFonts w:hint="cs"/>
          <w:szCs w:val="24"/>
          <w:rtl/>
        </w:rPr>
        <w:t>نویسنده مس</w:t>
      </w:r>
      <w:r w:rsidRPr="002A624F">
        <w:rPr>
          <w:rFonts w:hint="cs"/>
          <w:szCs w:val="24"/>
          <w:rtl/>
        </w:rPr>
        <w:t>ئول</w:t>
      </w:r>
      <w:r w:rsidRPr="002A624F">
        <w:rPr>
          <w:szCs w:val="24"/>
          <w:rtl/>
        </w:rPr>
        <w:t>)</w:t>
      </w:r>
      <w:r w:rsidRPr="002A624F">
        <w:rPr>
          <w:rFonts w:hint="cs"/>
          <w:szCs w:val="24"/>
          <w:rtl/>
        </w:rPr>
        <w:t xml:space="preserve">، </w:t>
      </w:r>
      <w:r w:rsidRPr="002A624F">
        <w:rPr>
          <w:szCs w:val="24"/>
          <w:rtl/>
        </w:rPr>
        <w:t>مرکز تحق</w:t>
      </w:r>
      <w:r w:rsidRPr="002A624F">
        <w:rPr>
          <w:rFonts w:hint="cs"/>
          <w:szCs w:val="24"/>
          <w:rtl/>
        </w:rPr>
        <w:t>ی</w:t>
      </w:r>
      <w:r w:rsidRPr="002A624F">
        <w:rPr>
          <w:rFonts w:hint="eastAsia"/>
          <w:szCs w:val="24"/>
          <w:rtl/>
        </w:rPr>
        <w:t>قات</w:t>
      </w:r>
      <w:r w:rsidRPr="002A624F">
        <w:rPr>
          <w:szCs w:val="24"/>
          <w:rtl/>
        </w:rPr>
        <w:t xml:space="preserve"> ب</w:t>
      </w:r>
      <w:r w:rsidRPr="002A624F">
        <w:rPr>
          <w:rFonts w:hint="cs"/>
          <w:szCs w:val="24"/>
          <w:rtl/>
        </w:rPr>
        <w:t>ی</w:t>
      </w:r>
      <w:r w:rsidRPr="002A624F">
        <w:rPr>
          <w:rFonts w:hint="eastAsia"/>
          <w:szCs w:val="24"/>
          <w:rtl/>
        </w:rPr>
        <w:t>مار</w:t>
      </w:r>
      <w:r w:rsidRPr="002A624F">
        <w:rPr>
          <w:rFonts w:hint="cs"/>
          <w:szCs w:val="24"/>
          <w:rtl/>
        </w:rPr>
        <w:t>ی</w:t>
      </w:r>
      <w:r w:rsidRPr="002A624F">
        <w:rPr>
          <w:rFonts w:hint="eastAsia"/>
          <w:szCs w:val="24"/>
          <w:rtl/>
        </w:rPr>
        <w:t>ها</w:t>
      </w:r>
      <w:r w:rsidRPr="002A624F">
        <w:rPr>
          <w:rFonts w:hint="cs"/>
          <w:szCs w:val="24"/>
          <w:rtl/>
        </w:rPr>
        <w:t>ی</w:t>
      </w:r>
      <w:r w:rsidRPr="002A624F">
        <w:rPr>
          <w:szCs w:val="24"/>
          <w:rtl/>
        </w:rPr>
        <w:t xml:space="preserve"> ر</w:t>
      </w:r>
      <w:r w:rsidRPr="002A624F">
        <w:rPr>
          <w:rFonts w:hint="cs"/>
          <w:szCs w:val="24"/>
          <w:rtl/>
        </w:rPr>
        <w:t>ی</w:t>
      </w:r>
      <w:r w:rsidRPr="002A624F">
        <w:rPr>
          <w:rFonts w:hint="eastAsia"/>
          <w:szCs w:val="24"/>
          <w:rtl/>
        </w:rPr>
        <w:t>و</w:t>
      </w:r>
      <w:r w:rsidRPr="002A624F">
        <w:rPr>
          <w:rFonts w:hint="cs"/>
          <w:szCs w:val="24"/>
          <w:rtl/>
        </w:rPr>
        <w:t>ی</w:t>
      </w:r>
      <w:r w:rsidRPr="002A624F">
        <w:rPr>
          <w:rFonts w:hint="cs"/>
          <w:szCs w:val="24"/>
          <w:rtl/>
        </w:rPr>
        <w:t xml:space="preserve">، </w:t>
      </w:r>
      <w:r w:rsidRPr="002A624F">
        <w:rPr>
          <w:rFonts w:hint="cs"/>
          <w:szCs w:val="24"/>
          <w:rtl/>
        </w:rPr>
        <w:t>دانشگاه علوم پزشکی اردبیل</w:t>
      </w:r>
    </w:p>
    <w:p w:rsidR="00B20182" w:rsidRPr="0066027C" w:rsidRDefault="00B20182" w:rsidP="00B20182">
      <w:pPr>
        <w:bidi/>
        <w:rPr>
          <w:b/>
          <w:bCs/>
        </w:rPr>
      </w:pPr>
    </w:p>
    <w:p w:rsidR="00B20182" w:rsidRDefault="00B20182" w:rsidP="00B20182">
      <w:pPr>
        <w:bidi/>
        <w:rPr>
          <w:b/>
          <w:bCs/>
          <w:rtl/>
        </w:rPr>
      </w:pPr>
    </w:p>
    <w:p w:rsidR="00B20182" w:rsidRDefault="00B20182" w:rsidP="00B20182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پیام </w:t>
      </w:r>
      <w:r w:rsidRPr="001809F2">
        <w:rPr>
          <w:rFonts w:hint="cs"/>
          <w:b/>
          <w:bCs/>
          <w:color w:val="000000" w:themeColor="text1"/>
          <w:rtl/>
        </w:rPr>
        <w:t>پژوهشی :</w:t>
      </w:r>
    </w:p>
    <w:p w:rsidR="00B20182" w:rsidRDefault="00B20182" w:rsidP="00B20182">
      <w:pPr>
        <w:bidi/>
        <w:jc w:val="both"/>
        <w:rPr>
          <w:b/>
          <w:bCs/>
          <w:rtl/>
        </w:rPr>
      </w:pPr>
      <w:r w:rsidRPr="002A624F">
        <w:rPr>
          <w:b/>
          <w:bCs/>
          <w:rtl/>
        </w:rPr>
        <w:t>بتان</w:t>
      </w:r>
      <w:r w:rsidRPr="002A624F">
        <w:rPr>
          <w:rFonts w:hint="cs"/>
          <w:b/>
          <w:bCs/>
          <w:rtl/>
        </w:rPr>
        <w:t>ی</w:t>
      </w:r>
      <w:r w:rsidRPr="002A624F">
        <w:rPr>
          <w:rFonts w:hint="eastAsia"/>
          <w:b/>
          <w:bCs/>
          <w:rtl/>
        </w:rPr>
        <w:t>ن</w:t>
      </w:r>
      <w:r w:rsidRPr="002A624F">
        <w:rPr>
          <w:b/>
          <w:bCs/>
          <w:rtl/>
        </w:rPr>
        <w:t xml:space="preserve"> و اس</w:t>
      </w:r>
      <w:r w:rsidRPr="002A624F">
        <w:rPr>
          <w:rFonts w:hint="cs"/>
          <w:b/>
          <w:bCs/>
          <w:rtl/>
        </w:rPr>
        <w:t>ی</w:t>
      </w:r>
      <w:r w:rsidRPr="002A624F">
        <w:rPr>
          <w:rFonts w:hint="eastAsia"/>
          <w:b/>
          <w:bCs/>
          <w:rtl/>
        </w:rPr>
        <w:t>د</w:t>
      </w:r>
      <w:r w:rsidRPr="002A624F">
        <w:rPr>
          <w:b/>
          <w:bCs/>
          <w:rtl/>
        </w:rPr>
        <w:t xml:space="preserve"> وان</w:t>
      </w:r>
      <w:r w:rsidRPr="002A624F">
        <w:rPr>
          <w:rFonts w:hint="cs"/>
          <w:b/>
          <w:bCs/>
          <w:rtl/>
        </w:rPr>
        <w:t>ی</w:t>
      </w:r>
      <w:r w:rsidRPr="002A624F">
        <w:rPr>
          <w:rFonts w:hint="eastAsia"/>
          <w:b/>
          <w:bCs/>
          <w:rtl/>
        </w:rPr>
        <w:t>ل</w:t>
      </w:r>
      <w:r w:rsidRPr="002A624F">
        <w:rPr>
          <w:rFonts w:hint="cs"/>
          <w:b/>
          <w:bCs/>
          <w:rtl/>
        </w:rPr>
        <w:t>ی</w:t>
      </w:r>
      <w:r w:rsidRPr="002A624F">
        <w:rPr>
          <w:rFonts w:hint="eastAsia"/>
          <w:b/>
          <w:bCs/>
          <w:rtl/>
        </w:rPr>
        <w:t>ک</w:t>
      </w:r>
      <w:r w:rsidRPr="002A624F">
        <w:rPr>
          <w:b/>
          <w:bCs/>
          <w:rtl/>
        </w:rPr>
        <w:t xml:space="preserve"> اختلال عملکرد م</w:t>
      </w:r>
      <w:r w:rsidRPr="002A624F">
        <w:rPr>
          <w:rFonts w:hint="cs"/>
          <w:b/>
          <w:bCs/>
          <w:rtl/>
        </w:rPr>
        <w:t>ی</w:t>
      </w:r>
      <w:r w:rsidRPr="002A624F">
        <w:rPr>
          <w:rFonts w:hint="eastAsia"/>
          <w:b/>
          <w:bCs/>
          <w:rtl/>
        </w:rPr>
        <w:t>توکندر</w:t>
      </w:r>
      <w:r w:rsidRPr="002A624F">
        <w:rPr>
          <w:rFonts w:hint="cs"/>
          <w:b/>
          <w:bCs/>
          <w:rtl/>
        </w:rPr>
        <w:t>ی</w:t>
      </w:r>
      <w:r w:rsidRPr="002A624F">
        <w:rPr>
          <w:b/>
          <w:bCs/>
          <w:rtl/>
        </w:rPr>
        <w:t xml:space="preserve"> ناش</w:t>
      </w:r>
      <w:r w:rsidRPr="002A624F">
        <w:rPr>
          <w:rFonts w:hint="cs"/>
          <w:b/>
          <w:bCs/>
          <w:rtl/>
        </w:rPr>
        <w:t>ی</w:t>
      </w:r>
      <w:r w:rsidRPr="002A624F">
        <w:rPr>
          <w:b/>
          <w:bCs/>
          <w:rtl/>
        </w:rPr>
        <w:t xml:space="preserve"> از بلئوما</w:t>
      </w:r>
      <w:r w:rsidRPr="002A624F">
        <w:rPr>
          <w:rFonts w:hint="cs"/>
          <w:b/>
          <w:bCs/>
          <w:rtl/>
        </w:rPr>
        <w:t>ی</w:t>
      </w:r>
      <w:r w:rsidRPr="002A624F">
        <w:rPr>
          <w:rFonts w:hint="eastAsia"/>
          <w:b/>
          <w:bCs/>
          <w:rtl/>
        </w:rPr>
        <w:t>س</w:t>
      </w:r>
      <w:r w:rsidRPr="002A624F">
        <w:rPr>
          <w:rFonts w:hint="cs"/>
          <w:b/>
          <w:bCs/>
          <w:rtl/>
        </w:rPr>
        <w:t>ی</w:t>
      </w:r>
      <w:r w:rsidRPr="002A624F">
        <w:rPr>
          <w:rFonts w:hint="eastAsia"/>
          <w:b/>
          <w:bCs/>
          <w:rtl/>
        </w:rPr>
        <w:t>ن</w:t>
      </w:r>
      <w:r w:rsidRPr="002A624F">
        <w:rPr>
          <w:b/>
          <w:bCs/>
          <w:rtl/>
        </w:rPr>
        <w:t xml:space="preserve"> را در م</w:t>
      </w:r>
      <w:r w:rsidRPr="002A624F">
        <w:rPr>
          <w:rFonts w:hint="cs"/>
          <w:b/>
          <w:bCs/>
          <w:rtl/>
        </w:rPr>
        <w:t>ی</w:t>
      </w:r>
      <w:r w:rsidRPr="002A624F">
        <w:rPr>
          <w:rFonts w:hint="eastAsia"/>
          <w:b/>
          <w:bCs/>
          <w:rtl/>
        </w:rPr>
        <w:t>توکندر</w:t>
      </w:r>
      <w:r w:rsidRPr="002A624F">
        <w:rPr>
          <w:rFonts w:hint="cs"/>
          <w:b/>
          <w:bCs/>
          <w:rtl/>
        </w:rPr>
        <w:t>ی</w:t>
      </w:r>
      <w:r w:rsidRPr="002A624F">
        <w:rPr>
          <w:b/>
          <w:bCs/>
          <w:rtl/>
        </w:rPr>
        <w:t xml:space="preserve"> ر</w:t>
      </w:r>
      <w:r w:rsidRPr="002A624F">
        <w:rPr>
          <w:rFonts w:hint="cs"/>
          <w:b/>
          <w:bCs/>
          <w:rtl/>
        </w:rPr>
        <w:t>ی</w:t>
      </w:r>
      <w:r w:rsidRPr="002A624F">
        <w:rPr>
          <w:rFonts w:hint="eastAsia"/>
          <w:b/>
          <w:bCs/>
          <w:rtl/>
        </w:rPr>
        <w:t>ه</w:t>
      </w:r>
      <w:r w:rsidRPr="002A624F">
        <w:rPr>
          <w:b/>
          <w:bCs/>
          <w:rtl/>
        </w:rPr>
        <w:t xml:space="preserve"> موش صحرا</w:t>
      </w:r>
      <w:r w:rsidRPr="002A624F">
        <w:rPr>
          <w:rFonts w:hint="cs"/>
          <w:b/>
          <w:bCs/>
          <w:rtl/>
        </w:rPr>
        <w:t>یی</w:t>
      </w:r>
      <w:r w:rsidRPr="002A624F">
        <w:rPr>
          <w:b/>
          <w:bCs/>
          <w:rtl/>
        </w:rPr>
        <w:t xml:space="preserve"> کاهش م</w:t>
      </w:r>
      <w:r w:rsidRPr="002A624F">
        <w:rPr>
          <w:rFonts w:hint="cs"/>
          <w:b/>
          <w:bCs/>
          <w:rtl/>
        </w:rPr>
        <w:t>ی‌</w:t>
      </w:r>
      <w:r w:rsidRPr="002A624F">
        <w:rPr>
          <w:rFonts w:hint="eastAsia"/>
          <w:b/>
          <w:bCs/>
          <w:rtl/>
        </w:rPr>
        <w:t>دهند</w:t>
      </w:r>
    </w:p>
    <w:p w:rsidR="00B20182" w:rsidRPr="000D10D5" w:rsidRDefault="00B20182" w:rsidP="00B20182">
      <w:pPr>
        <w:bidi/>
        <w:jc w:val="both"/>
        <w:rPr>
          <w:rtl/>
        </w:rPr>
      </w:pPr>
    </w:p>
    <w:p w:rsidR="00B20182" w:rsidRDefault="00B20182" w:rsidP="00B20182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پیام کلیدی</w:t>
      </w:r>
      <w:r>
        <w:rPr>
          <w:rFonts w:hint="cs"/>
          <w:b/>
          <w:bCs/>
          <w:color w:val="FF0000"/>
          <w:rtl/>
        </w:rPr>
        <w:t>:</w:t>
      </w:r>
    </w:p>
    <w:p w:rsidR="00B20182" w:rsidRDefault="00B20182" w:rsidP="00B20182">
      <w:pPr>
        <w:bidi/>
        <w:rPr>
          <w:b/>
          <w:bCs/>
          <w:rtl/>
        </w:rPr>
      </w:pPr>
      <w:r w:rsidRPr="002A624F">
        <w:rPr>
          <w:b/>
          <w:bCs/>
          <w:rtl/>
        </w:rPr>
        <w:t>بتان</w:t>
      </w:r>
      <w:r w:rsidRPr="002A624F">
        <w:rPr>
          <w:rFonts w:hint="cs"/>
          <w:b/>
          <w:bCs/>
          <w:rtl/>
        </w:rPr>
        <w:t>ی</w:t>
      </w:r>
      <w:r w:rsidRPr="002A624F">
        <w:rPr>
          <w:rFonts w:hint="eastAsia"/>
          <w:b/>
          <w:bCs/>
          <w:rtl/>
        </w:rPr>
        <w:t>ن</w:t>
      </w:r>
      <w:r w:rsidRPr="002A624F">
        <w:rPr>
          <w:b/>
          <w:bCs/>
          <w:rtl/>
        </w:rPr>
        <w:t xml:space="preserve"> و اس</w:t>
      </w:r>
      <w:r w:rsidRPr="002A624F">
        <w:rPr>
          <w:rFonts w:hint="cs"/>
          <w:b/>
          <w:bCs/>
          <w:rtl/>
        </w:rPr>
        <w:t>ی</w:t>
      </w:r>
      <w:r w:rsidRPr="002A624F">
        <w:rPr>
          <w:rFonts w:hint="eastAsia"/>
          <w:b/>
          <w:bCs/>
          <w:rtl/>
        </w:rPr>
        <w:t>د</w:t>
      </w:r>
      <w:r w:rsidRPr="002A624F">
        <w:rPr>
          <w:b/>
          <w:bCs/>
          <w:rtl/>
        </w:rPr>
        <w:t xml:space="preserve"> وان</w:t>
      </w:r>
      <w:r w:rsidRPr="002A624F">
        <w:rPr>
          <w:rFonts w:hint="cs"/>
          <w:b/>
          <w:bCs/>
          <w:rtl/>
        </w:rPr>
        <w:t>ی</w:t>
      </w:r>
      <w:r w:rsidRPr="002A624F">
        <w:rPr>
          <w:rFonts w:hint="eastAsia"/>
          <w:b/>
          <w:bCs/>
          <w:rtl/>
        </w:rPr>
        <w:t>ل</w:t>
      </w:r>
      <w:r w:rsidRPr="002A624F">
        <w:rPr>
          <w:rFonts w:hint="cs"/>
          <w:b/>
          <w:bCs/>
          <w:rtl/>
        </w:rPr>
        <w:t>ی</w:t>
      </w:r>
      <w:r w:rsidRPr="002A624F">
        <w:rPr>
          <w:rFonts w:hint="eastAsia"/>
          <w:b/>
          <w:bCs/>
          <w:rtl/>
        </w:rPr>
        <w:t>ک</w:t>
      </w:r>
      <w:r w:rsidRPr="002A624F">
        <w:rPr>
          <w:b/>
          <w:bCs/>
          <w:rtl/>
        </w:rPr>
        <w:t xml:space="preserve"> اختلال عملکرد م</w:t>
      </w:r>
      <w:r w:rsidRPr="002A624F">
        <w:rPr>
          <w:rFonts w:hint="cs"/>
          <w:b/>
          <w:bCs/>
          <w:rtl/>
        </w:rPr>
        <w:t>ی</w:t>
      </w:r>
      <w:r w:rsidRPr="002A624F">
        <w:rPr>
          <w:rFonts w:hint="eastAsia"/>
          <w:b/>
          <w:bCs/>
          <w:rtl/>
        </w:rPr>
        <w:t>توکندر</w:t>
      </w:r>
      <w:r w:rsidRPr="002A624F">
        <w:rPr>
          <w:rFonts w:hint="cs"/>
          <w:b/>
          <w:bCs/>
          <w:rtl/>
        </w:rPr>
        <w:t>ی</w:t>
      </w:r>
      <w:r w:rsidRPr="002A624F">
        <w:rPr>
          <w:b/>
          <w:bCs/>
          <w:rtl/>
        </w:rPr>
        <w:t xml:space="preserve"> ناش</w:t>
      </w:r>
      <w:r w:rsidRPr="002A624F">
        <w:rPr>
          <w:rFonts w:hint="cs"/>
          <w:b/>
          <w:bCs/>
          <w:rtl/>
        </w:rPr>
        <w:t>ی</w:t>
      </w:r>
      <w:r w:rsidRPr="002A624F">
        <w:rPr>
          <w:b/>
          <w:bCs/>
          <w:rtl/>
        </w:rPr>
        <w:t xml:space="preserve"> از بلئوما</w:t>
      </w:r>
      <w:r w:rsidRPr="002A624F">
        <w:rPr>
          <w:rFonts w:hint="cs"/>
          <w:b/>
          <w:bCs/>
          <w:rtl/>
        </w:rPr>
        <w:t>ی</w:t>
      </w:r>
      <w:r w:rsidRPr="002A624F">
        <w:rPr>
          <w:rFonts w:hint="eastAsia"/>
          <w:b/>
          <w:bCs/>
          <w:rtl/>
        </w:rPr>
        <w:t>س</w:t>
      </w:r>
      <w:r w:rsidRPr="002A624F">
        <w:rPr>
          <w:rFonts w:hint="cs"/>
          <w:b/>
          <w:bCs/>
          <w:rtl/>
        </w:rPr>
        <w:t>ی</w:t>
      </w:r>
      <w:r w:rsidRPr="002A624F">
        <w:rPr>
          <w:rFonts w:hint="eastAsia"/>
          <w:b/>
          <w:bCs/>
          <w:rtl/>
        </w:rPr>
        <w:t>ن</w:t>
      </w:r>
      <w:r w:rsidRPr="002A624F">
        <w:rPr>
          <w:b/>
          <w:bCs/>
          <w:rtl/>
        </w:rPr>
        <w:t xml:space="preserve"> را در م</w:t>
      </w:r>
      <w:r w:rsidRPr="002A624F">
        <w:rPr>
          <w:rFonts w:hint="cs"/>
          <w:b/>
          <w:bCs/>
          <w:rtl/>
        </w:rPr>
        <w:t>ی</w:t>
      </w:r>
      <w:r w:rsidRPr="002A624F">
        <w:rPr>
          <w:rFonts w:hint="eastAsia"/>
          <w:b/>
          <w:bCs/>
          <w:rtl/>
        </w:rPr>
        <w:t>توکندر</w:t>
      </w:r>
      <w:r w:rsidRPr="002A624F">
        <w:rPr>
          <w:rFonts w:hint="cs"/>
          <w:b/>
          <w:bCs/>
          <w:rtl/>
        </w:rPr>
        <w:t>ی</w:t>
      </w:r>
      <w:r w:rsidRPr="002A624F">
        <w:rPr>
          <w:b/>
          <w:bCs/>
          <w:rtl/>
        </w:rPr>
        <w:t xml:space="preserve"> جدا شده از ر</w:t>
      </w:r>
      <w:r w:rsidRPr="002A624F">
        <w:rPr>
          <w:rFonts w:hint="cs"/>
          <w:b/>
          <w:bCs/>
          <w:rtl/>
        </w:rPr>
        <w:t>ی</w:t>
      </w:r>
      <w:r w:rsidRPr="002A624F">
        <w:rPr>
          <w:rFonts w:hint="eastAsia"/>
          <w:b/>
          <w:bCs/>
          <w:rtl/>
        </w:rPr>
        <w:t>ه</w:t>
      </w:r>
      <w:r w:rsidRPr="002A624F">
        <w:rPr>
          <w:b/>
          <w:bCs/>
          <w:rtl/>
        </w:rPr>
        <w:t xml:space="preserve"> موش صحرا</w:t>
      </w:r>
      <w:r w:rsidRPr="002A624F">
        <w:rPr>
          <w:rFonts w:hint="cs"/>
          <w:b/>
          <w:bCs/>
          <w:rtl/>
        </w:rPr>
        <w:t>یی</w:t>
      </w:r>
      <w:r w:rsidRPr="002A624F">
        <w:rPr>
          <w:b/>
          <w:bCs/>
          <w:rtl/>
        </w:rPr>
        <w:t xml:space="preserve"> کاهش م</w:t>
      </w:r>
      <w:r w:rsidRPr="002A624F">
        <w:rPr>
          <w:rFonts w:hint="cs"/>
          <w:b/>
          <w:bCs/>
          <w:rtl/>
        </w:rPr>
        <w:t>ی‌</w:t>
      </w:r>
      <w:r w:rsidRPr="002A624F">
        <w:rPr>
          <w:rFonts w:hint="eastAsia"/>
          <w:b/>
          <w:bCs/>
          <w:rtl/>
        </w:rPr>
        <w:t>دهند؛</w:t>
      </w:r>
      <w:r w:rsidRPr="002A624F">
        <w:rPr>
          <w:b/>
          <w:bCs/>
          <w:rtl/>
        </w:rPr>
        <w:t xml:space="preserve"> </w:t>
      </w:r>
      <w:r w:rsidRPr="002A624F">
        <w:rPr>
          <w:rFonts w:hint="cs"/>
          <w:b/>
          <w:bCs/>
          <w:rtl/>
        </w:rPr>
        <w:t>ی</w:t>
      </w:r>
      <w:r w:rsidRPr="002A624F">
        <w:rPr>
          <w:rFonts w:hint="eastAsia"/>
          <w:b/>
          <w:bCs/>
          <w:rtl/>
        </w:rPr>
        <w:t>ک</w:t>
      </w:r>
      <w:r w:rsidRPr="002A624F">
        <w:rPr>
          <w:b/>
          <w:bCs/>
          <w:rtl/>
        </w:rPr>
        <w:t xml:space="preserve"> روش اثر هورمت</w:t>
      </w:r>
      <w:r w:rsidRPr="002A624F">
        <w:rPr>
          <w:rFonts w:hint="cs"/>
          <w:b/>
          <w:bCs/>
          <w:rtl/>
        </w:rPr>
        <w:t>ی</w:t>
      </w:r>
      <w:r w:rsidRPr="002A624F">
        <w:rPr>
          <w:rFonts w:hint="eastAsia"/>
          <w:b/>
          <w:bCs/>
          <w:rtl/>
        </w:rPr>
        <w:t>ک</w:t>
      </w:r>
      <w:r w:rsidRPr="002A624F">
        <w:rPr>
          <w:b/>
          <w:bCs/>
          <w:rtl/>
        </w:rPr>
        <w:t xml:space="preserve"> برا</w:t>
      </w:r>
      <w:r w:rsidRPr="002A624F">
        <w:rPr>
          <w:rFonts w:hint="cs"/>
          <w:b/>
          <w:bCs/>
          <w:rtl/>
        </w:rPr>
        <w:t>ی</w:t>
      </w:r>
      <w:r w:rsidRPr="002A624F">
        <w:rPr>
          <w:b/>
          <w:bCs/>
          <w:rtl/>
        </w:rPr>
        <w:t xml:space="preserve"> اس</w:t>
      </w:r>
      <w:r w:rsidRPr="002A624F">
        <w:rPr>
          <w:rFonts w:hint="cs"/>
          <w:b/>
          <w:bCs/>
          <w:rtl/>
        </w:rPr>
        <w:t>ی</w:t>
      </w:r>
      <w:r w:rsidRPr="002A624F">
        <w:rPr>
          <w:rFonts w:hint="eastAsia"/>
          <w:b/>
          <w:bCs/>
          <w:rtl/>
        </w:rPr>
        <w:t>د</w:t>
      </w:r>
      <w:r w:rsidRPr="002A624F">
        <w:rPr>
          <w:b/>
          <w:bCs/>
          <w:rtl/>
        </w:rPr>
        <w:t xml:space="preserve"> وان</w:t>
      </w:r>
      <w:r w:rsidRPr="002A624F">
        <w:rPr>
          <w:rFonts w:hint="cs"/>
          <w:b/>
          <w:bCs/>
          <w:rtl/>
        </w:rPr>
        <w:t>ی</w:t>
      </w:r>
      <w:r w:rsidRPr="002A624F">
        <w:rPr>
          <w:rFonts w:hint="eastAsia"/>
          <w:b/>
          <w:bCs/>
          <w:rtl/>
        </w:rPr>
        <w:t>ل</w:t>
      </w:r>
      <w:r w:rsidRPr="002A624F">
        <w:rPr>
          <w:rFonts w:hint="cs"/>
          <w:b/>
          <w:bCs/>
          <w:rtl/>
        </w:rPr>
        <w:t>ی</w:t>
      </w:r>
      <w:r w:rsidRPr="002A624F">
        <w:rPr>
          <w:rFonts w:hint="eastAsia"/>
          <w:b/>
          <w:bCs/>
          <w:rtl/>
        </w:rPr>
        <w:t>ک</w:t>
      </w:r>
    </w:p>
    <w:p w:rsidR="00B20182" w:rsidRPr="000D10D5" w:rsidRDefault="00B20182" w:rsidP="00B20182">
      <w:pPr>
        <w:bidi/>
        <w:rPr>
          <w:rtl/>
        </w:rPr>
      </w:pPr>
    </w:p>
    <w:p w:rsidR="00B20182" w:rsidRDefault="00B20182" w:rsidP="00B20182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متن پیام پژوهشی :</w:t>
      </w:r>
    </w:p>
    <w:p w:rsidR="00B20182" w:rsidRPr="001809F2" w:rsidRDefault="00B20182" w:rsidP="00B20182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kern w:val="0"/>
          <w:sz w:val="24"/>
          <w14:ligatures w14:val="none"/>
        </w:rPr>
      </w:pPr>
      <w:r w:rsidRPr="001809F2">
        <w:rPr>
          <w:rFonts w:cs="B Nazanin" w:hint="cs"/>
          <w:color w:val="000000" w:themeColor="text1"/>
          <w:kern w:val="0"/>
          <w:sz w:val="24"/>
          <w:rtl/>
          <w14:ligatures w14:val="none"/>
        </w:rPr>
        <w:t>اهمیت موضوع</w:t>
      </w:r>
    </w:p>
    <w:p w:rsidR="00B20182" w:rsidRPr="001809F2" w:rsidRDefault="00B20182" w:rsidP="00B20182">
      <w:pPr>
        <w:bidi/>
        <w:ind w:left="360"/>
        <w:jc w:val="both"/>
        <w:rPr>
          <w:color w:val="000000" w:themeColor="text1"/>
        </w:rPr>
      </w:pPr>
      <w:r w:rsidRPr="001809F2">
        <w:rPr>
          <w:color w:val="000000" w:themeColor="text1"/>
          <w:rtl/>
        </w:rPr>
        <w:t>مطالعات مکان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rFonts w:hint="eastAsia"/>
          <w:color w:val="000000" w:themeColor="text1"/>
          <w:rtl/>
        </w:rPr>
        <w:t>سم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color w:val="000000" w:themeColor="text1"/>
          <w:rtl/>
        </w:rPr>
        <w:t xml:space="preserve"> نشان داده‌اند که اثرات سم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color w:val="000000" w:themeColor="text1"/>
          <w:rtl/>
        </w:rPr>
        <w:t xml:space="preserve"> بلئوما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rFonts w:hint="eastAsia"/>
          <w:color w:val="000000" w:themeColor="text1"/>
          <w:rtl/>
        </w:rPr>
        <w:t>س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rFonts w:hint="eastAsia"/>
          <w:color w:val="000000" w:themeColor="text1"/>
          <w:rtl/>
        </w:rPr>
        <w:t>ن</w:t>
      </w:r>
      <w:r w:rsidRPr="001809F2">
        <w:rPr>
          <w:color w:val="000000" w:themeColor="text1"/>
          <w:rtl/>
        </w:rPr>
        <w:t xml:space="preserve"> عموماً به تشک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rFonts w:hint="eastAsia"/>
          <w:color w:val="000000" w:themeColor="text1"/>
          <w:rtl/>
        </w:rPr>
        <w:t>ل</w:t>
      </w:r>
      <w:r w:rsidRPr="001809F2">
        <w:rPr>
          <w:color w:val="000000" w:themeColor="text1"/>
          <w:rtl/>
        </w:rPr>
        <w:t xml:space="preserve"> راد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rFonts w:hint="eastAsia"/>
          <w:color w:val="000000" w:themeColor="text1"/>
          <w:rtl/>
        </w:rPr>
        <w:t>کال‌ها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color w:val="000000" w:themeColor="text1"/>
          <w:rtl/>
        </w:rPr>
        <w:t xml:space="preserve"> آزاد، آس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rFonts w:hint="eastAsia"/>
          <w:color w:val="000000" w:themeColor="text1"/>
          <w:rtl/>
        </w:rPr>
        <w:t>ب</w:t>
      </w:r>
      <w:r w:rsidRPr="001809F2">
        <w:rPr>
          <w:color w:val="000000" w:themeColor="text1"/>
          <w:rtl/>
        </w:rPr>
        <w:t xml:space="preserve"> م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rFonts w:hint="eastAsia"/>
          <w:color w:val="000000" w:themeColor="text1"/>
          <w:rtl/>
        </w:rPr>
        <w:t>توکندر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rFonts w:hint="eastAsia"/>
          <w:color w:val="000000" w:themeColor="text1"/>
          <w:rtl/>
        </w:rPr>
        <w:t>،</w:t>
      </w:r>
      <w:r w:rsidRPr="001809F2">
        <w:rPr>
          <w:color w:val="000000" w:themeColor="text1"/>
          <w:rtl/>
        </w:rPr>
        <w:t xml:space="preserve"> استرس اکس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rFonts w:hint="eastAsia"/>
          <w:color w:val="000000" w:themeColor="text1"/>
          <w:rtl/>
        </w:rPr>
        <w:t>دات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rFonts w:hint="eastAsia"/>
          <w:color w:val="000000" w:themeColor="text1"/>
          <w:rtl/>
        </w:rPr>
        <w:t>و</w:t>
      </w:r>
      <w:r w:rsidRPr="001809F2">
        <w:rPr>
          <w:color w:val="000000" w:themeColor="text1"/>
          <w:rtl/>
        </w:rPr>
        <w:t xml:space="preserve"> و التهاب نسبت داده م</w:t>
      </w:r>
      <w:r w:rsidRPr="001809F2">
        <w:rPr>
          <w:rFonts w:hint="cs"/>
          <w:color w:val="000000" w:themeColor="text1"/>
          <w:rtl/>
        </w:rPr>
        <w:t>ی‌</w:t>
      </w:r>
      <w:r w:rsidRPr="001809F2">
        <w:rPr>
          <w:rFonts w:hint="eastAsia"/>
          <w:color w:val="000000" w:themeColor="text1"/>
          <w:rtl/>
        </w:rPr>
        <w:t>شود</w:t>
      </w:r>
      <w:r w:rsidRPr="001809F2">
        <w:rPr>
          <w:color w:val="000000" w:themeColor="text1"/>
          <w:rtl/>
        </w:rPr>
        <w:t>. برا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color w:val="000000" w:themeColor="text1"/>
          <w:rtl/>
        </w:rPr>
        <w:t xml:space="preserve"> ا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rFonts w:hint="eastAsia"/>
          <w:color w:val="000000" w:themeColor="text1"/>
          <w:rtl/>
        </w:rPr>
        <w:t>ن</w:t>
      </w:r>
      <w:r w:rsidRPr="001809F2">
        <w:rPr>
          <w:color w:val="000000" w:themeColor="text1"/>
          <w:rtl/>
        </w:rPr>
        <w:t xml:space="preserve"> منظور، ما مواجهه مستق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rFonts w:hint="eastAsia"/>
          <w:color w:val="000000" w:themeColor="text1"/>
          <w:rtl/>
        </w:rPr>
        <w:t>م</w:t>
      </w:r>
      <w:r w:rsidRPr="001809F2">
        <w:rPr>
          <w:color w:val="000000" w:themeColor="text1"/>
          <w:rtl/>
        </w:rPr>
        <w:t xml:space="preserve"> بلئوما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rFonts w:hint="eastAsia"/>
          <w:color w:val="000000" w:themeColor="text1"/>
          <w:rtl/>
        </w:rPr>
        <w:t>س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rFonts w:hint="eastAsia"/>
          <w:color w:val="000000" w:themeColor="text1"/>
          <w:rtl/>
        </w:rPr>
        <w:t>ن</w:t>
      </w:r>
      <w:r w:rsidRPr="001809F2">
        <w:rPr>
          <w:color w:val="000000" w:themeColor="text1"/>
          <w:rtl/>
        </w:rPr>
        <w:t xml:space="preserve"> و اثرات محافظت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color w:val="000000" w:themeColor="text1"/>
          <w:rtl/>
        </w:rPr>
        <w:t xml:space="preserve"> بتان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rFonts w:hint="eastAsia"/>
          <w:color w:val="000000" w:themeColor="text1"/>
          <w:rtl/>
        </w:rPr>
        <w:t>ن</w:t>
      </w:r>
      <w:r w:rsidRPr="001809F2">
        <w:rPr>
          <w:color w:val="000000" w:themeColor="text1"/>
          <w:rtl/>
        </w:rPr>
        <w:t xml:space="preserve"> و اس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rFonts w:hint="eastAsia"/>
          <w:color w:val="000000" w:themeColor="text1"/>
          <w:rtl/>
        </w:rPr>
        <w:t>د</w:t>
      </w:r>
      <w:r w:rsidRPr="001809F2">
        <w:rPr>
          <w:color w:val="000000" w:themeColor="text1"/>
          <w:rtl/>
        </w:rPr>
        <w:t xml:space="preserve"> وان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rFonts w:hint="eastAsia"/>
          <w:color w:val="000000" w:themeColor="text1"/>
          <w:rtl/>
        </w:rPr>
        <w:t>ل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rFonts w:hint="eastAsia"/>
          <w:color w:val="000000" w:themeColor="text1"/>
          <w:rtl/>
        </w:rPr>
        <w:t>ک</w:t>
      </w:r>
      <w:r w:rsidRPr="001809F2">
        <w:rPr>
          <w:color w:val="000000" w:themeColor="text1"/>
          <w:rtl/>
        </w:rPr>
        <w:t xml:space="preserve"> را به طور جداگانه در برابر سم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rFonts w:hint="eastAsia"/>
          <w:color w:val="000000" w:themeColor="text1"/>
          <w:rtl/>
        </w:rPr>
        <w:t>ت</w:t>
      </w:r>
      <w:r w:rsidRPr="001809F2">
        <w:rPr>
          <w:color w:val="000000" w:themeColor="text1"/>
          <w:rtl/>
        </w:rPr>
        <w:t xml:space="preserve"> احتمال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color w:val="000000" w:themeColor="text1"/>
          <w:rtl/>
        </w:rPr>
        <w:t xml:space="preserve"> آن در م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rFonts w:hint="eastAsia"/>
          <w:color w:val="000000" w:themeColor="text1"/>
          <w:rtl/>
        </w:rPr>
        <w:t>توکندر</w:t>
      </w:r>
      <w:r w:rsidRPr="001809F2">
        <w:rPr>
          <w:rFonts w:hint="cs"/>
          <w:color w:val="000000" w:themeColor="text1"/>
          <w:rtl/>
        </w:rPr>
        <w:t>ی‌</w:t>
      </w:r>
      <w:r w:rsidRPr="001809F2">
        <w:rPr>
          <w:rFonts w:hint="eastAsia"/>
          <w:color w:val="000000" w:themeColor="text1"/>
          <w:rtl/>
        </w:rPr>
        <w:t>ها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color w:val="000000" w:themeColor="text1"/>
          <w:rtl/>
        </w:rPr>
        <w:t xml:space="preserve"> بررس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color w:val="000000" w:themeColor="text1"/>
          <w:rtl/>
        </w:rPr>
        <w:t xml:space="preserve"> کرد</w:t>
      </w:r>
      <w:r w:rsidRPr="001809F2">
        <w:rPr>
          <w:rFonts w:hint="cs"/>
          <w:color w:val="000000" w:themeColor="text1"/>
          <w:rtl/>
        </w:rPr>
        <w:t>ی</w:t>
      </w:r>
      <w:r w:rsidRPr="001809F2">
        <w:rPr>
          <w:rFonts w:hint="eastAsia"/>
          <w:color w:val="000000" w:themeColor="text1"/>
          <w:rtl/>
        </w:rPr>
        <w:t>م</w:t>
      </w:r>
      <w:r w:rsidRPr="001809F2">
        <w:rPr>
          <w:color w:val="000000" w:themeColor="text1"/>
          <w:rtl/>
        </w:rPr>
        <w:t>.</w:t>
      </w:r>
    </w:p>
    <w:p w:rsidR="00B20182" w:rsidRPr="005D14DC" w:rsidRDefault="00B20182" w:rsidP="00B20182">
      <w:pPr>
        <w:bidi/>
        <w:rPr>
          <w:color w:val="FF0000"/>
          <w:rtl/>
        </w:rPr>
      </w:pPr>
    </w:p>
    <w:p w:rsidR="00B20182" w:rsidRPr="005D14DC" w:rsidRDefault="00B20182" w:rsidP="00B20182">
      <w:pPr>
        <w:bidi/>
        <w:rPr>
          <w:color w:val="FF0000"/>
        </w:rPr>
      </w:pPr>
    </w:p>
    <w:p w:rsidR="00B20182" w:rsidRPr="001809F2" w:rsidRDefault="00B20182" w:rsidP="00B20182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kern w:val="0"/>
          <w:sz w:val="24"/>
          <w14:ligatures w14:val="none"/>
        </w:rPr>
      </w:pPr>
      <w:r w:rsidRPr="001809F2">
        <w:rPr>
          <w:rFonts w:cs="B Nazanin" w:hint="cs"/>
          <w:color w:val="000000" w:themeColor="text1"/>
          <w:kern w:val="0"/>
          <w:sz w:val="24"/>
          <w:rtl/>
          <w14:ligatures w14:val="none"/>
        </w:rPr>
        <w:t xml:space="preserve">مهمترین نتایج طرح به زبان غیر تخصصی </w:t>
      </w:r>
    </w:p>
    <w:p w:rsidR="00B20182" w:rsidRPr="001809F2" w:rsidRDefault="00B20182" w:rsidP="00B20182">
      <w:pPr>
        <w:bidi/>
        <w:jc w:val="both"/>
        <w:rPr>
          <w:color w:val="000000" w:themeColor="text1"/>
        </w:rPr>
      </w:pPr>
      <w:r w:rsidRPr="001809F2">
        <w:rPr>
          <w:color w:val="000000" w:themeColor="text1"/>
          <w:szCs w:val="24"/>
          <w:rtl/>
        </w:rPr>
        <w:t>قرار گرفتن مستق</w:t>
      </w:r>
      <w:r w:rsidRPr="001809F2">
        <w:rPr>
          <w:rFonts w:hint="cs"/>
          <w:color w:val="000000" w:themeColor="text1"/>
          <w:szCs w:val="24"/>
          <w:rtl/>
        </w:rPr>
        <w:t>ی</w:t>
      </w:r>
      <w:r w:rsidRPr="001809F2">
        <w:rPr>
          <w:rFonts w:hint="eastAsia"/>
          <w:color w:val="000000" w:themeColor="text1"/>
          <w:szCs w:val="24"/>
          <w:rtl/>
        </w:rPr>
        <w:t>م</w:t>
      </w:r>
      <w:r w:rsidRPr="001809F2">
        <w:rPr>
          <w:color w:val="000000" w:themeColor="text1"/>
          <w:szCs w:val="24"/>
          <w:rtl/>
        </w:rPr>
        <w:t xml:space="preserve"> م</w:t>
      </w:r>
      <w:r w:rsidRPr="001809F2">
        <w:rPr>
          <w:rFonts w:hint="cs"/>
          <w:color w:val="000000" w:themeColor="text1"/>
          <w:szCs w:val="24"/>
          <w:rtl/>
        </w:rPr>
        <w:t>ی</w:t>
      </w:r>
      <w:r w:rsidRPr="001809F2">
        <w:rPr>
          <w:rFonts w:hint="eastAsia"/>
          <w:color w:val="000000" w:themeColor="text1"/>
          <w:szCs w:val="24"/>
          <w:rtl/>
        </w:rPr>
        <w:t>توکندر</w:t>
      </w:r>
      <w:r w:rsidRPr="001809F2">
        <w:rPr>
          <w:rFonts w:hint="cs"/>
          <w:color w:val="000000" w:themeColor="text1"/>
          <w:szCs w:val="24"/>
          <w:rtl/>
        </w:rPr>
        <w:t>ی‌</w:t>
      </w:r>
      <w:r w:rsidRPr="001809F2">
        <w:rPr>
          <w:rFonts w:hint="eastAsia"/>
          <w:color w:val="000000" w:themeColor="text1"/>
          <w:szCs w:val="24"/>
          <w:rtl/>
        </w:rPr>
        <w:t>ها</w:t>
      </w:r>
      <w:r w:rsidRPr="001809F2">
        <w:rPr>
          <w:rFonts w:hint="cs"/>
          <w:color w:val="000000" w:themeColor="text1"/>
          <w:szCs w:val="24"/>
          <w:rtl/>
        </w:rPr>
        <w:t>ی</w:t>
      </w:r>
      <w:r w:rsidRPr="001809F2">
        <w:rPr>
          <w:color w:val="000000" w:themeColor="text1"/>
          <w:szCs w:val="24"/>
          <w:rtl/>
        </w:rPr>
        <w:t xml:space="preserve"> در معرض بلئوما</w:t>
      </w:r>
      <w:r w:rsidRPr="001809F2">
        <w:rPr>
          <w:rFonts w:hint="cs"/>
          <w:color w:val="000000" w:themeColor="text1"/>
          <w:szCs w:val="24"/>
          <w:rtl/>
        </w:rPr>
        <w:t>ی</w:t>
      </w:r>
      <w:r w:rsidRPr="001809F2">
        <w:rPr>
          <w:rFonts w:hint="eastAsia"/>
          <w:color w:val="000000" w:themeColor="text1"/>
          <w:szCs w:val="24"/>
          <w:rtl/>
        </w:rPr>
        <w:t>س</w:t>
      </w:r>
      <w:r w:rsidRPr="001809F2">
        <w:rPr>
          <w:rFonts w:hint="cs"/>
          <w:color w:val="000000" w:themeColor="text1"/>
          <w:szCs w:val="24"/>
          <w:rtl/>
        </w:rPr>
        <w:t>ی</w:t>
      </w:r>
      <w:r w:rsidRPr="001809F2">
        <w:rPr>
          <w:rFonts w:hint="eastAsia"/>
          <w:color w:val="000000" w:themeColor="text1"/>
          <w:szCs w:val="24"/>
          <w:rtl/>
        </w:rPr>
        <w:t>ن</w:t>
      </w:r>
      <w:r w:rsidRPr="001809F2">
        <w:rPr>
          <w:color w:val="000000" w:themeColor="text1"/>
          <w:szCs w:val="24"/>
          <w:rtl/>
        </w:rPr>
        <w:t xml:space="preserve"> منجر به کاهش قابل توجه فعال</w:t>
      </w:r>
      <w:r w:rsidRPr="001809F2">
        <w:rPr>
          <w:rFonts w:hint="cs"/>
          <w:color w:val="000000" w:themeColor="text1"/>
          <w:szCs w:val="24"/>
          <w:rtl/>
        </w:rPr>
        <w:t>ی</w:t>
      </w:r>
      <w:r w:rsidRPr="001809F2">
        <w:rPr>
          <w:rFonts w:hint="eastAsia"/>
          <w:color w:val="000000" w:themeColor="text1"/>
          <w:szCs w:val="24"/>
          <w:rtl/>
        </w:rPr>
        <w:t>ت</w:t>
      </w:r>
      <w:r w:rsidRPr="001809F2">
        <w:rPr>
          <w:color w:val="000000" w:themeColor="text1"/>
          <w:szCs w:val="24"/>
          <w:rtl/>
        </w:rPr>
        <w:t xml:space="preserve"> </w:t>
      </w:r>
      <w:r w:rsidRPr="001809F2">
        <w:rPr>
          <w:rFonts w:hint="cs"/>
          <w:color w:val="000000" w:themeColor="text1"/>
          <w:rtl/>
        </w:rPr>
        <w:t>میتوکندری</w:t>
      </w:r>
      <w:r w:rsidRPr="001809F2">
        <w:rPr>
          <w:color w:val="000000" w:themeColor="text1"/>
          <w:szCs w:val="24"/>
        </w:rPr>
        <w:t xml:space="preserve"> </w:t>
      </w:r>
      <w:r w:rsidRPr="001809F2">
        <w:rPr>
          <w:color w:val="000000" w:themeColor="text1"/>
          <w:szCs w:val="24"/>
          <w:rtl/>
        </w:rPr>
        <w:t>، افزا</w:t>
      </w:r>
      <w:r w:rsidRPr="001809F2">
        <w:rPr>
          <w:rFonts w:hint="cs"/>
          <w:color w:val="000000" w:themeColor="text1"/>
          <w:szCs w:val="24"/>
          <w:rtl/>
        </w:rPr>
        <w:t>ی</w:t>
      </w:r>
      <w:r w:rsidRPr="001809F2">
        <w:rPr>
          <w:rFonts w:hint="eastAsia"/>
          <w:color w:val="000000" w:themeColor="text1"/>
          <w:szCs w:val="24"/>
          <w:rtl/>
        </w:rPr>
        <w:t>ش</w:t>
      </w:r>
      <w:r w:rsidRPr="001809F2">
        <w:rPr>
          <w:color w:val="000000" w:themeColor="text1"/>
          <w:szCs w:val="24"/>
          <w:rtl/>
        </w:rPr>
        <w:t xml:space="preserve"> قابل توجه تشک</w:t>
      </w:r>
      <w:r w:rsidRPr="001809F2">
        <w:rPr>
          <w:rFonts w:hint="cs"/>
          <w:color w:val="000000" w:themeColor="text1"/>
          <w:szCs w:val="24"/>
          <w:rtl/>
        </w:rPr>
        <w:t>ی</w:t>
      </w:r>
      <w:r w:rsidRPr="001809F2">
        <w:rPr>
          <w:rFonts w:hint="eastAsia"/>
          <w:color w:val="000000" w:themeColor="text1"/>
          <w:szCs w:val="24"/>
          <w:rtl/>
        </w:rPr>
        <w:t>ل</w:t>
      </w:r>
      <w:r w:rsidRPr="001809F2">
        <w:rPr>
          <w:color w:val="000000" w:themeColor="text1"/>
          <w:szCs w:val="24"/>
          <w:rtl/>
        </w:rPr>
        <w:t xml:space="preserve"> </w:t>
      </w:r>
      <w:r w:rsidRPr="001809F2">
        <w:rPr>
          <w:rFonts w:hint="cs"/>
          <w:color w:val="000000" w:themeColor="text1"/>
          <w:rtl/>
        </w:rPr>
        <w:t xml:space="preserve">رادیکال فعال اکسیژن، </w:t>
      </w:r>
      <w:r w:rsidRPr="001809F2">
        <w:rPr>
          <w:color w:val="000000" w:themeColor="text1"/>
          <w:szCs w:val="24"/>
          <w:rtl/>
        </w:rPr>
        <w:t>محتوا</w:t>
      </w:r>
      <w:r w:rsidRPr="001809F2">
        <w:rPr>
          <w:rFonts w:hint="cs"/>
          <w:color w:val="000000" w:themeColor="text1"/>
          <w:szCs w:val="24"/>
          <w:rtl/>
        </w:rPr>
        <w:t>ی</w:t>
      </w:r>
      <w:r w:rsidRPr="001809F2">
        <w:rPr>
          <w:rFonts w:hint="cs"/>
          <w:color w:val="000000" w:themeColor="text1"/>
          <w:rtl/>
        </w:rPr>
        <w:t xml:space="preserve"> مالون دی آلدهید </w:t>
      </w:r>
      <w:r w:rsidRPr="001809F2">
        <w:rPr>
          <w:color w:val="000000" w:themeColor="text1"/>
          <w:szCs w:val="24"/>
          <w:rtl/>
        </w:rPr>
        <w:t>، تورم و فروپاش</w:t>
      </w:r>
      <w:r w:rsidRPr="001809F2">
        <w:rPr>
          <w:rFonts w:hint="cs"/>
          <w:color w:val="000000" w:themeColor="text1"/>
          <w:szCs w:val="24"/>
          <w:rtl/>
        </w:rPr>
        <w:t>ی</w:t>
      </w:r>
      <w:r w:rsidRPr="001809F2">
        <w:rPr>
          <w:color w:val="000000" w:themeColor="text1"/>
          <w:szCs w:val="24"/>
          <w:rtl/>
        </w:rPr>
        <w:t xml:space="preserve"> </w:t>
      </w:r>
      <w:r w:rsidRPr="001809F2">
        <w:rPr>
          <w:rFonts w:hint="cs"/>
          <w:color w:val="000000" w:themeColor="text1"/>
          <w:rtl/>
        </w:rPr>
        <w:t>پتانسیل غشا میتوکندری می</w:t>
      </w:r>
      <w:r w:rsidRPr="001809F2">
        <w:rPr>
          <w:color w:val="000000" w:themeColor="text1"/>
          <w:szCs w:val="24"/>
          <w:rtl/>
        </w:rPr>
        <w:t>ش</w:t>
      </w:r>
      <w:r w:rsidRPr="001809F2">
        <w:rPr>
          <w:rFonts w:hint="cs"/>
          <w:color w:val="000000" w:themeColor="text1"/>
          <w:rtl/>
        </w:rPr>
        <w:t>و</w:t>
      </w:r>
      <w:r w:rsidRPr="001809F2">
        <w:rPr>
          <w:color w:val="000000" w:themeColor="text1"/>
          <w:szCs w:val="24"/>
          <w:rtl/>
        </w:rPr>
        <w:t>د. ت</w:t>
      </w:r>
      <w:r w:rsidRPr="001809F2">
        <w:rPr>
          <w:rFonts w:hint="cs"/>
          <w:color w:val="000000" w:themeColor="text1"/>
          <w:szCs w:val="24"/>
          <w:rtl/>
        </w:rPr>
        <w:t>ی</w:t>
      </w:r>
      <w:r w:rsidRPr="001809F2">
        <w:rPr>
          <w:rFonts w:hint="eastAsia"/>
          <w:color w:val="000000" w:themeColor="text1"/>
          <w:szCs w:val="24"/>
          <w:rtl/>
        </w:rPr>
        <w:t>مار</w:t>
      </w:r>
      <w:r w:rsidRPr="001809F2">
        <w:rPr>
          <w:color w:val="000000" w:themeColor="text1"/>
          <w:szCs w:val="24"/>
          <w:rtl/>
        </w:rPr>
        <w:t xml:space="preserve"> بتان</w:t>
      </w:r>
      <w:r w:rsidRPr="001809F2">
        <w:rPr>
          <w:rFonts w:hint="cs"/>
          <w:color w:val="000000" w:themeColor="text1"/>
          <w:szCs w:val="24"/>
          <w:rtl/>
        </w:rPr>
        <w:t>ی</w:t>
      </w:r>
      <w:r w:rsidRPr="001809F2">
        <w:rPr>
          <w:rFonts w:hint="eastAsia"/>
          <w:color w:val="000000" w:themeColor="text1"/>
          <w:szCs w:val="24"/>
          <w:rtl/>
        </w:rPr>
        <w:t>ن</w:t>
      </w:r>
      <w:r w:rsidRPr="001809F2">
        <w:rPr>
          <w:color w:val="000000" w:themeColor="text1"/>
          <w:szCs w:val="24"/>
          <w:rtl/>
        </w:rPr>
        <w:t xml:space="preserve"> محافظت قو</w:t>
      </w:r>
      <w:r w:rsidRPr="001809F2">
        <w:rPr>
          <w:rFonts w:hint="cs"/>
          <w:color w:val="000000" w:themeColor="text1"/>
          <w:szCs w:val="24"/>
          <w:rtl/>
        </w:rPr>
        <w:t>ی</w:t>
      </w:r>
      <w:r w:rsidRPr="001809F2">
        <w:rPr>
          <w:color w:val="000000" w:themeColor="text1"/>
          <w:szCs w:val="24"/>
          <w:rtl/>
        </w:rPr>
        <w:t xml:space="preserve"> در کاهش فعال</w:t>
      </w:r>
      <w:r w:rsidRPr="001809F2">
        <w:rPr>
          <w:rFonts w:hint="cs"/>
          <w:color w:val="000000" w:themeColor="text1"/>
          <w:szCs w:val="24"/>
          <w:rtl/>
        </w:rPr>
        <w:t>ی</w:t>
      </w:r>
      <w:r w:rsidRPr="001809F2">
        <w:rPr>
          <w:rFonts w:hint="eastAsia"/>
          <w:color w:val="000000" w:themeColor="text1"/>
          <w:szCs w:val="24"/>
          <w:rtl/>
        </w:rPr>
        <w:t>ت</w:t>
      </w:r>
      <w:r w:rsidRPr="001809F2">
        <w:rPr>
          <w:rFonts w:hint="cs"/>
          <w:color w:val="000000" w:themeColor="text1"/>
          <w:rtl/>
        </w:rPr>
        <w:t xml:space="preserve"> آسیب های میتوکندریایی </w:t>
      </w:r>
      <w:r w:rsidRPr="001809F2">
        <w:rPr>
          <w:color w:val="000000" w:themeColor="text1"/>
          <w:szCs w:val="24"/>
          <w:rtl/>
        </w:rPr>
        <w:t xml:space="preserve"> در حضور غلظت سم</w:t>
      </w:r>
      <w:r w:rsidRPr="001809F2">
        <w:rPr>
          <w:rFonts w:hint="cs"/>
          <w:color w:val="000000" w:themeColor="text1"/>
          <w:szCs w:val="24"/>
          <w:rtl/>
        </w:rPr>
        <w:t>ی</w:t>
      </w:r>
      <w:r w:rsidRPr="001809F2">
        <w:rPr>
          <w:color w:val="000000" w:themeColor="text1"/>
          <w:szCs w:val="24"/>
          <w:rtl/>
        </w:rPr>
        <w:t xml:space="preserve"> بلئوما</w:t>
      </w:r>
      <w:r w:rsidRPr="001809F2">
        <w:rPr>
          <w:rFonts w:hint="cs"/>
          <w:color w:val="000000" w:themeColor="text1"/>
          <w:szCs w:val="24"/>
          <w:rtl/>
        </w:rPr>
        <w:t>ی</w:t>
      </w:r>
      <w:r w:rsidRPr="001809F2">
        <w:rPr>
          <w:rFonts w:hint="eastAsia"/>
          <w:color w:val="000000" w:themeColor="text1"/>
          <w:szCs w:val="24"/>
          <w:rtl/>
        </w:rPr>
        <w:t>س</w:t>
      </w:r>
      <w:r w:rsidRPr="001809F2">
        <w:rPr>
          <w:rFonts w:hint="cs"/>
          <w:color w:val="000000" w:themeColor="text1"/>
          <w:szCs w:val="24"/>
          <w:rtl/>
        </w:rPr>
        <w:t>ی</w:t>
      </w:r>
      <w:r w:rsidRPr="001809F2">
        <w:rPr>
          <w:rFonts w:hint="eastAsia"/>
          <w:color w:val="000000" w:themeColor="text1"/>
          <w:szCs w:val="24"/>
          <w:rtl/>
        </w:rPr>
        <w:t>ن</w:t>
      </w:r>
      <w:r w:rsidRPr="001809F2">
        <w:rPr>
          <w:color w:val="000000" w:themeColor="text1"/>
          <w:szCs w:val="24"/>
          <w:rtl/>
        </w:rPr>
        <w:t xml:space="preserve"> داشت. علاوه بر ا</w:t>
      </w:r>
      <w:r w:rsidRPr="001809F2">
        <w:rPr>
          <w:rFonts w:hint="cs"/>
          <w:color w:val="000000" w:themeColor="text1"/>
          <w:szCs w:val="24"/>
          <w:rtl/>
        </w:rPr>
        <w:t>ی</w:t>
      </w:r>
      <w:r w:rsidRPr="001809F2">
        <w:rPr>
          <w:rFonts w:hint="eastAsia"/>
          <w:color w:val="000000" w:themeColor="text1"/>
          <w:szCs w:val="24"/>
          <w:rtl/>
        </w:rPr>
        <w:t>ن،</w:t>
      </w:r>
      <w:r w:rsidRPr="001809F2">
        <w:rPr>
          <w:color w:val="000000" w:themeColor="text1"/>
          <w:szCs w:val="24"/>
          <w:rtl/>
        </w:rPr>
        <w:t xml:space="preserve"> ت</w:t>
      </w:r>
      <w:r w:rsidRPr="001809F2">
        <w:rPr>
          <w:rFonts w:hint="cs"/>
          <w:color w:val="000000" w:themeColor="text1"/>
          <w:szCs w:val="24"/>
          <w:rtl/>
        </w:rPr>
        <w:t>ی</w:t>
      </w:r>
      <w:r w:rsidRPr="001809F2">
        <w:rPr>
          <w:rFonts w:hint="eastAsia"/>
          <w:color w:val="000000" w:themeColor="text1"/>
          <w:szCs w:val="24"/>
          <w:rtl/>
        </w:rPr>
        <w:t>مار</w:t>
      </w:r>
      <w:r w:rsidRPr="001809F2">
        <w:rPr>
          <w:color w:val="000000" w:themeColor="text1"/>
          <w:szCs w:val="24"/>
          <w:rtl/>
        </w:rPr>
        <w:t xml:space="preserve"> با اس</w:t>
      </w:r>
      <w:r w:rsidRPr="001809F2">
        <w:rPr>
          <w:rFonts w:hint="cs"/>
          <w:color w:val="000000" w:themeColor="text1"/>
          <w:szCs w:val="24"/>
          <w:rtl/>
        </w:rPr>
        <w:t>ی</w:t>
      </w:r>
      <w:r w:rsidRPr="001809F2">
        <w:rPr>
          <w:rFonts w:hint="eastAsia"/>
          <w:color w:val="000000" w:themeColor="text1"/>
          <w:szCs w:val="24"/>
          <w:rtl/>
        </w:rPr>
        <w:t>د</w:t>
      </w:r>
      <w:r w:rsidRPr="001809F2">
        <w:rPr>
          <w:color w:val="000000" w:themeColor="text1"/>
          <w:szCs w:val="24"/>
          <w:rtl/>
        </w:rPr>
        <w:t xml:space="preserve"> وان</w:t>
      </w:r>
      <w:r w:rsidRPr="001809F2">
        <w:rPr>
          <w:rFonts w:hint="cs"/>
          <w:color w:val="000000" w:themeColor="text1"/>
          <w:szCs w:val="24"/>
          <w:rtl/>
        </w:rPr>
        <w:t>ی</w:t>
      </w:r>
      <w:r w:rsidRPr="001809F2">
        <w:rPr>
          <w:rFonts w:hint="eastAsia"/>
          <w:color w:val="000000" w:themeColor="text1"/>
          <w:szCs w:val="24"/>
          <w:rtl/>
        </w:rPr>
        <w:t>ل</w:t>
      </w:r>
      <w:r w:rsidRPr="001809F2">
        <w:rPr>
          <w:rFonts w:hint="cs"/>
          <w:color w:val="000000" w:themeColor="text1"/>
          <w:szCs w:val="24"/>
          <w:rtl/>
        </w:rPr>
        <w:t>ی</w:t>
      </w:r>
      <w:r w:rsidRPr="001809F2">
        <w:rPr>
          <w:rFonts w:hint="eastAsia"/>
          <w:color w:val="000000" w:themeColor="text1"/>
          <w:szCs w:val="24"/>
          <w:rtl/>
        </w:rPr>
        <w:t>ک</w:t>
      </w:r>
      <w:r w:rsidRPr="001809F2">
        <w:rPr>
          <w:color w:val="000000" w:themeColor="text1"/>
          <w:szCs w:val="24"/>
          <w:rtl/>
        </w:rPr>
        <w:t xml:space="preserve"> ن</w:t>
      </w:r>
      <w:r w:rsidRPr="001809F2">
        <w:rPr>
          <w:rFonts w:hint="cs"/>
          <w:color w:val="000000" w:themeColor="text1"/>
          <w:szCs w:val="24"/>
          <w:rtl/>
        </w:rPr>
        <w:t>ی</w:t>
      </w:r>
      <w:r w:rsidRPr="001809F2">
        <w:rPr>
          <w:rFonts w:hint="eastAsia"/>
          <w:color w:val="000000" w:themeColor="text1"/>
          <w:szCs w:val="24"/>
          <w:rtl/>
        </w:rPr>
        <w:t>ز</w:t>
      </w:r>
      <w:r w:rsidRPr="001809F2">
        <w:rPr>
          <w:color w:val="000000" w:themeColor="text1"/>
          <w:szCs w:val="24"/>
          <w:rtl/>
        </w:rPr>
        <w:t xml:space="preserve"> همان اثر محافظت</w:t>
      </w:r>
      <w:r w:rsidRPr="001809F2">
        <w:rPr>
          <w:rFonts w:hint="cs"/>
          <w:color w:val="000000" w:themeColor="text1"/>
          <w:szCs w:val="24"/>
          <w:rtl/>
        </w:rPr>
        <w:t>ی</w:t>
      </w:r>
      <w:r w:rsidRPr="001809F2">
        <w:rPr>
          <w:color w:val="000000" w:themeColor="text1"/>
          <w:szCs w:val="24"/>
          <w:rtl/>
        </w:rPr>
        <w:t xml:space="preserve"> را داشت، اما در غلظت‌ها</w:t>
      </w:r>
      <w:r w:rsidRPr="001809F2">
        <w:rPr>
          <w:rFonts w:hint="cs"/>
          <w:color w:val="000000" w:themeColor="text1"/>
          <w:szCs w:val="24"/>
          <w:rtl/>
        </w:rPr>
        <w:t>ی</w:t>
      </w:r>
      <w:r w:rsidRPr="001809F2">
        <w:rPr>
          <w:color w:val="000000" w:themeColor="text1"/>
          <w:szCs w:val="24"/>
          <w:rtl/>
        </w:rPr>
        <w:t xml:space="preserve"> با</w:t>
      </w:r>
      <w:r w:rsidRPr="001809F2">
        <w:rPr>
          <w:rFonts w:hint="eastAsia"/>
          <w:color w:val="000000" w:themeColor="text1"/>
          <w:szCs w:val="24"/>
          <w:rtl/>
        </w:rPr>
        <w:t>لاتر</w:t>
      </w:r>
      <w:r w:rsidRPr="001809F2">
        <w:rPr>
          <w:color w:val="000000" w:themeColor="text1"/>
          <w:szCs w:val="24"/>
          <w:rtl/>
        </w:rPr>
        <w:t xml:space="preserve">. </w:t>
      </w:r>
    </w:p>
    <w:p w:rsidR="00B20182" w:rsidRPr="005D14DC" w:rsidRDefault="00B20182" w:rsidP="00B20182">
      <w:pPr>
        <w:bidi/>
        <w:ind w:left="360"/>
        <w:rPr>
          <w:color w:val="FF0000"/>
        </w:rPr>
      </w:pPr>
    </w:p>
    <w:p w:rsidR="00B20182" w:rsidRPr="001809F2" w:rsidRDefault="00B20182" w:rsidP="00B20182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kern w:val="0"/>
          <w:sz w:val="24"/>
          <w14:ligatures w14:val="none"/>
        </w:rPr>
      </w:pPr>
      <w:r w:rsidRPr="001809F2">
        <w:rPr>
          <w:rFonts w:cs="B Nazanin" w:hint="cs"/>
          <w:color w:val="000000" w:themeColor="text1"/>
          <w:kern w:val="0"/>
          <w:sz w:val="24"/>
          <w:rtl/>
          <w14:ligatures w14:val="none"/>
        </w:rPr>
        <w:t xml:space="preserve">موارد کاربرد نتایج طرح </w:t>
      </w:r>
    </w:p>
    <w:p w:rsidR="00B20182" w:rsidRPr="001809F2" w:rsidRDefault="00B20182" w:rsidP="00B20182">
      <w:pPr>
        <w:bidi/>
        <w:jc w:val="both"/>
        <w:rPr>
          <w:rtl/>
        </w:rPr>
      </w:pPr>
      <w:r>
        <w:rPr>
          <w:rFonts w:hint="cs"/>
          <w:rtl/>
        </w:rPr>
        <w:t xml:space="preserve">هر دو ترکیب بتانین و وانیلیک اسید می توانند سبب کاهش سمیت میتوکندریایی بلئومایسن شوند ولی اثر بخشی بتانین بیشتر است. همچنین </w:t>
      </w:r>
      <w:r w:rsidRPr="001809F2">
        <w:rPr>
          <w:rtl/>
        </w:rPr>
        <w:t>به نظر م</w:t>
      </w:r>
      <w:r w:rsidRPr="001809F2">
        <w:rPr>
          <w:rFonts w:hint="cs"/>
          <w:rtl/>
        </w:rPr>
        <w:t>ی‌</w:t>
      </w:r>
      <w:r w:rsidRPr="001809F2">
        <w:rPr>
          <w:rFonts w:hint="eastAsia"/>
          <w:rtl/>
        </w:rPr>
        <w:t>رسد</w:t>
      </w:r>
      <w:r w:rsidRPr="001809F2">
        <w:rPr>
          <w:rtl/>
        </w:rPr>
        <w:t xml:space="preserve"> اس</w:t>
      </w:r>
      <w:r w:rsidRPr="001809F2">
        <w:rPr>
          <w:rFonts w:hint="cs"/>
          <w:rtl/>
        </w:rPr>
        <w:t>ی</w:t>
      </w:r>
      <w:r w:rsidRPr="001809F2">
        <w:rPr>
          <w:rFonts w:hint="eastAsia"/>
          <w:rtl/>
        </w:rPr>
        <w:t>د</w:t>
      </w:r>
      <w:r w:rsidRPr="001809F2">
        <w:rPr>
          <w:rtl/>
        </w:rPr>
        <w:t xml:space="preserve"> وان</w:t>
      </w:r>
      <w:r w:rsidRPr="001809F2">
        <w:rPr>
          <w:rFonts w:hint="cs"/>
          <w:rtl/>
        </w:rPr>
        <w:t>ی</w:t>
      </w:r>
      <w:r w:rsidRPr="001809F2">
        <w:rPr>
          <w:rFonts w:hint="eastAsia"/>
          <w:rtl/>
        </w:rPr>
        <w:t>ل</w:t>
      </w:r>
      <w:r w:rsidRPr="001809F2">
        <w:rPr>
          <w:rFonts w:hint="cs"/>
          <w:rtl/>
        </w:rPr>
        <w:t>ی</w:t>
      </w:r>
      <w:r w:rsidRPr="001809F2">
        <w:rPr>
          <w:rFonts w:hint="eastAsia"/>
          <w:rtl/>
        </w:rPr>
        <w:t>ک</w:t>
      </w:r>
      <w:r w:rsidRPr="001809F2">
        <w:rPr>
          <w:rtl/>
        </w:rPr>
        <w:t xml:space="preserve"> م</w:t>
      </w:r>
      <w:r w:rsidRPr="001809F2">
        <w:rPr>
          <w:rFonts w:hint="cs"/>
          <w:rtl/>
        </w:rPr>
        <w:t>ی‌</w:t>
      </w:r>
      <w:r w:rsidRPr="001809F2">
        <w:rPr>
          <w:rFonts w:hint="eastAsia"/>
          <w:rtl/>
        </w:rPr>
        <w:t>تواند</w:t>
      </w:r>
      <w:r w:rsidRPr="001809F2">
        <w:rPr>
          <w:rtl/>
        </w:rPr>
        <w:t xml:space="preserve"> در غلظت‌ها</w:t>
      </w:r>
      <w:r w:rsidRPr="001809F2">
        <w:rPr>
          <w:rFonts w:hint="cs"/>
          <w:rtl/>
        </w:rPr>
        <w:t>ی</w:t>
      </w:r>
      <w:r w:rsidRPr="001809F2">
        <w:rPr>
          <w:rtl/>
        </w:rPr>
        <w:t xml:space="preserve"> 100 م</w:t>
      </w:r>
      <w:r w:rsidRPr="001809F2">
        <w:rPr>
          <w:rFonts w:hint="cs"/>
          <w:rtl/>
        </w:rPr>
        <w:t>ی</w:t>
      </w:r>
      <w:r w:rsidRPr="001809F2">
        <w:rPr>
          <w:rFonts w:hint="eastAsia"/>
          <w:rtl/>
        </w:rPr>
        <w:t>کرومولار</w:t>
      </w:r>
      <w:r w:rsidRPr="001809F2">
        <w:rPr>
          <w:rtl/>
        </w:rPr>
        <w:t xml:space="preserve"> و بالاتر در م</w:t>
      </w:r>
      <w:r w:rsidRPr="001809F2">
        <w:rPr>
          <w:rFonts w:hint="cs"/>
          <w:rtl/>
        </w:rPr>
        <w:t>ی</w:t>
      </w:r>
      <w:r w:rsidRPr="001809F2">
        <w:rPr>
          <w:rFonts w:hint="eastAsia"/>
          <w:rtl/>
        </w:rPr>
        <w:t>توکندر</w:t>
      </w:r>
      <w:r w:rsidRPr="001809F2">
        <w:rPr>
          <w:rFonts w:hint="cs"/>
          <w:rtl/>
        </w:rPr>
        <w:t>ی‌</w:t>
      </w:r>
      <w:r w:rsidRPr="001809F2">
        <w:rPr>
          <w:rFonts w:hint="eastAsia"/>
          <w:rtl/>
        </w:rPr>
        <w:t>ها</w:t>
      </w:r>
      <w:r w:rsidRPr="001809F2">
        <w:rPr>
          <w:rtl/>
        </w:rPr>
        <w:t xml:space="preserve"> سم</w:t>
      </w:r>
      <w:r w:rsidRPr="001809F2">
        <w:rPr>
          <w:rFonts w:hint="cs"/>
          <w:rtl/>
        </w:rPr>
        <w:t>ی</w:t>
      </w:r>
      <w:r w:rsidRPr="001809F2">
        <w:rPr>
          <w:rtl/>
        </w:rPr>
        <w:t xml:space="preserve"> باشد. نت</w:t>
      </w:r>
      <w:r w:rsidRPr="001809F2">
        <w:rPr>
          <w:rFonts w:hint="cs"/>
          <w:rtl/>
        </w:rPr>
        <w:t>ی</w:t>
      </w:r>
      <w:r w:rsidRPr="001809F2">
        <w:rPr>
          <w:rFonts w:hint="eastAsia"/>
          <w:rtl/>
        </w:rPr>
        <w:t>جه</w:t>
      </w:r>
      <w:r w:rsidRPr="001809F2">
        <w:rPr>
          <w:rtl/>
        </w:rPr>
        <w:t xml:space="preserve"> گرفته </w:t>
      </w:r>
      <w:r>
        <w:rPr>
          <w:rFonts w:hint="cs"/>
          <w:rtl/>
        </w:rPr>
        <w:t>میشود</w:t>
      </w:r>
      <w:r w:rsidRPr="001809F2">
        <w:rPr>
          <w:rtl/>
        </w:rPr>
        <w:t xml:space="preserve"> که بتان</w:t>
      </w:r>
      <w:r w:rsidRPr="001809F2">
        <w:rPr>
          <w:rFonts w:hint="cs"/>
          <w:rtl/>
        </w:rPr>
        <w:t>ی</w:t>
      </w:r>
      <w:r w:rsidRPr="001809F2">
        <w:rPr>
          <w:rFonts w:hint="eastAsia"/>
          <w:rtl/>
        </w:rPr>
        <w:t>ن</w:t>
      </w:r>
      <w:r w:rsidRPr="001809F2">
        <w:rPr>
          <w:rtl/>
        </w:rPr>
        <w:t xml:space="preserve"> و اس</w:t>
      </w:r>
      <w:r w:rsidRPr="001809F2">
        <w:rPr>
          <w:rFonts w:hint="cs"/>
          <w:rtl/>
        </w:rPr>
        <w:t>ی</w:t>
      </w:r>
      <w:r w:rsidRPr="001809F2">
        <w:rPr>
          <w:rFonts w:hint="eastAsia"/>
          <w:rtl/>
        </w:rPr>
        <w:t>د</w:t>
      </w:r>
      <w:r w:rsidRPr="001809F2">
        <w:rPr>
          <w:rtl/>
        </w:rPr>
        <w:t xml:space="preserve"> وان</w:t>
      </w:r>
      <w:r w:rsidRPr="001809F2">
        <w:rPr>
          <w:rFonts w:hint="cs"/>
          <w:rtl/>
        </w:rPr>
        <w:t>ی</w:t>
      </w:r>
      <w:r w:rsidRPr="001809F2">
        <w:rPr>
          <w:rFonts w:hint="eastAsia"/>
          <w:rtl/>
        </w:rPr>
        <w:t>ل</w:t>
      </w:r>
      <w:r w:rsidRPr="001809F2">
        <w:rPr>
          <w:rFonts w:hint="cs"/>
          <w:rtl/>
        </w:rPr>
        <w:t>ی</w:t>
      </w:r>
      <w:r w:rsidRPr="001809F2">
        <w:rPr>
          <w:rFonts w:hint="eastAsia"/>
          <w:rtl/>
        </w:rPr>
        <w:t>ک</w:t>
      </w:r>
      <w:r w:rsidRPr="001809F2">
        <w:rPr>
          <w:rtl/>
        </w:rPr>
        <w:t xml:space="preserve"> م</w:t>
      </w:r>
      <w:r w:rsidRPr="001809F2">
        <w:rPr>
          <w:rFonts w:hint="cs"/>
          <w:rtl/>
        </w:rPr>
        <w:t>ی‌</w:t>
      </w:r>
      <w:r w:rsidRPr="001809F2">
        <w:rPr>
          <w:rFonts w:hint="eastAsia"/>
          <w:rtl/>
        </w:rPr>
        <w:t>توانند</w:t>
      </w:r>
      <w:r w:rsidRPr="001809F2">
        <w:rPr>
          <w:rtl/>
        </w:rPr>
        <w:t xml:space="preserve"> به عنوان عوامل بالقوه هدفمند م</w:t>
      </w:r>
      <w:r w:rsidRPr="001809F2">
        <w:rPr>
          <w:rFonts w:hint="cs"/>
          <w:rtl/>
        </w:rPr>
        <w:t>ی</w:t>
      </w:r>
      <w:r w:rsidRPr="001809F2">
        <w:rPr>
          <w:rFonts w:hint="eastAsia"/>
          <w:rtl/>
        </w:rPr>
        <w:t>توکندر</w:t>
      </w:r>
      <w:r w:rsidRPr="001809F2">
        <w:rPr>
          <w:rFonts w:hint="cs"/>
          <w:rtl/>
        </w:rPr>
        <w:t>ی</w:t>
      </w:r>
      <w:r w:rsidRPr="001809F2">
        <w:rPr>
          <w:rtl/>
        </w:rPr>
        <w:t xml:space="preserve"> در کاهش سم</w:t>
      </w:r>
      <w:r w:rsidRPr="001809F2">
        <w:rPr>
          <w:rFonts w:hint="cs"/>
          <w:rtl/>
        </w:rPr>
        <w:t>ی</w:t>
      </w:r>
      <w:r w:rsidRPr="001809F2">
        <w:rPr>
          <w:rFonts w:hint="eastAsia"/>
          <w:rtl/>
        </w:rPr>
        <w:t>ت</w:t>
      </w:r>
      <w:r>
        <w:rPr>
          <w:rFonts w:hint="cs"/>
          <w:rtl/>
        </w:rPr>
        <w:t xml:space="preserve"> ریوی </w:t>
      </w:r>
      <w:r w:rsidRPr="001809F2">
        <w:rPr>
          <w:rtl/>
        </w:rPr>
        <w:t xml:space="preserve"> ناش</w:t>
      </w:r>
      <w:r w:rsidRPr="001809F2">
        <w:rPr>
          <w:rFonts w:hint="cs"/>
          <w:rtl/>
        </w:rPr>
        <w:t>ی</w:t>
      </w:r>
      <w:r w:rsidRPr="001809F2">
        <w:rPr>
          <w:rtl/>
        </w:rPr>
        <w:t xml:space="preserve"> از بلئوما</w:t>
      </w:r>
      <w:r w:rsidRPr="001809F2">
        <w:rPr>
          <w:rFonts w:hint="cs"/>
          <w:rtl/>
        </w:rPr>
        <w:t>ی</w:t>
      </w:r>
      <w:r w:rsidRPr="001809F2">
        <w:rPr>
          <w:rFonts w:hint="eastAsia"/>
          <w:rtl/>
        </w:rPr>
        <w:t>س</w:t>
      </w:r>
      <w:r w:rsidRPr="001809F2">
        <w:rPr>
          <w:rFonts w:hint="cs"/>
          <w:rtl/>
        </w:rPr>
        <w:t>ی</w:t>
      </w:r>
      <w:r w:rsidRPr="001809F2">
        <w:rPr>
          <w:rFonts w:hint="eastAsia"/>
          <w:rtl/>
        </w:rPr>
        <w:t>ن</w:t>
      </w:r>
      <w:r w:rsidRPr="001809F2">
        <w:rPr>
          <w:rtl/>
        </w:rPr>
        <w:t xml:space="preserve"> </w:t>
      </w:r>
      <w:r>
        <w:rPr>
          <w:rFonts w:hint="cs"/>
          <w:rtl/>
        </w:rPr>
        <w:t>مفید باشند</w:t>
      </w:r>
      <w:r w:rsidRPr="001809F2">
        <w:rPr>
          <w:rtl/>
        </w:rPr>
        <w:t>.</w:t>
      </w:r>
    </w:p>
    <w:p w:rsidR="00B20182" w:rsidRDefault="00B20182" w:rsidP="00B20182">
      <w:pPr>
        <w:bidi/>
        <w:rPr>
          <w:b/>
          <w:bCs/>
          <w:rtl/>
        </w:rPr>
      </w:pPr>
    </w:p>
    <w:p w:rsidR="00B20182" w:rsidRDefault="00B20182" w:rsidP="00B20182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:rsidR="00B20182" w:rsidRPr="001809F2" w:rsidRDefault="00B20182" w:rsidP="00B20182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kern w:val="0"/>
          <w:sz w:val="24"/>
          <w14:ligatures w14:val="none"/>
        </w:rPr>
      </w:pPr>
      <w:r w:rsidRPr="001809F2">
        <w:rPr>
          <w:rFonts w:cs="B Nazanin" w:hint="cs"/>
          <w:color w:val="000000" w:themeColor="text1"/>
          <w:kern w:val="0"/>
          <w:sz w:val="24"/>
          <w:rtl/>
          <w14:ligatures w14:val="none"/>
        </w:rPr>
        <w:t>استفاده از بتانین و وانیلیک اسید به عنوان ترکیبات طبیعی برای کاهش آسیب های میتوکندریایی در سمیت ریوی بلئومایسین</w:t>
      </w:r>
    </w:p>
    <w:p w:rsidR="00B20182" w:rsidRPr="001809F2" w:rsidRDefault="00B20182" w:rsidP="00B20182">
      <w:pPr>
        <w:pStyle w:val="ListParagraph"/>
        <w:numPr>
          <w:ilvl w:val="0"/>
          <w:numId w:val="1"/>
        </w:numPr>
        <w:bidi/>
        <w:rPr>
          <w:rFonts w:cs="B Nazanin"/>
          <w:color w:val="000000" w:themeColor="text1"/>
          <w:kern w:val="0"/>
          <w:sz w:val="24"/>
          <w14:ligatures w14:val="none"/>
        </w:rPr>
      </w:pPr>
      <w:r w:rsidRPr="001809F2">
        <w:rPr>
          <w:rFonts w:cs="B Nazanin" w:hint="cs"/>
          <w:color w:val="000000" w:themeColor="text1"/>
          <w:kern w:val="0"/>
          <w:sz w:val="24"/>
          <w:rtl/>
          <w14:ligatures w14:val="none"/>
        </w:rPr>
        <w:t>خودداری از مصرف زیاد و بی رویه وانیلیک اسید به واسطه مشاهده اثرات مضر آن در غلظت های بالا</w:t>
      </w:r>
    </w:p>
    <w:p w:rsidR="00B20182" w:rsidRDefault="00B20182" w:rsidP="00B20182">
      <w:pPr>
        <w:bidi/>
        <w:rPr>
          <w:b/>
          <w:bCs/>
        </w:rPr>
      </w:pPr>
    </w:p>
    <w:p w:rsidR="00B20182" w:rsidRDefault="00B20182" w:rsidP="00B20182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:rsidR="00B20182" w:rsidRDefault="00B20182" w:rsidP="00B20182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مشاهده این نتایج در میتوکندری های ایزوله</w:t>
      </w:r>
    </w:p>
    <w:p w:rsidR="00B20182" w:rsidRDefault="00B20182" w:rsidP="00B20182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برای مشاهدات معتبر نیازمند سایر مدل های مطالعاتی هستیم.</w:t>
      </w:r>
    </w:p>
    <w:p w:rsidR="00B20182" w:rsidRPr="00A2206A" w:rsidRDefault="00B20182" w:rsidP="00B20182">
      <w:pPr>
        <w:bidi/>
        <w:rPr>
          <w:b/>
          <w:bCs/>
        </w:rPr>
      </w:pPr>
    </w:p>
    <w:p w:rsidR="00B20182" w:rsidRPr="0097793B" w:rsidRDefault="00B20182" w:rsidP="00B20182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:rsidR="00B20182" w:rsidRDefault="00B20182" w:rsidP="00B20182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پزشکان، داروسازان، متخصصان تغذیه، طب سنتی، محققان علوم پایه</w:t>
      </w:r>
    </w:p>
    <w:p w:rsidR="00B20182" w:rsidRDefault="00B20182" w:rsidP="00B20182">
      <w:pPr>
        <w:bidi/>
        <w:jc w:val="both"/>
        <w:rPr>
          <w:b/>
          <w:bCs/>
          <w:rtl/>
        </w:rPr>
      </w:pPr>
    </w:p>
    <w:p w:rsidR="00B20182" w:rsidRDefault="00B20182" w:rsidP="00B20182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lastRenderedPageBreak/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:rsidR="00B20182" w:rsidRDefault="00B20182" w:rsidP="00B20182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از نظر بهداشتی توجه به مصزف خودسرانه و زیاد مکمل های طبیعی، باید مدنظر باشد</w:t>
      </w:r>
    </w:p>
    <w:p w:rsidR="00B20182" w:rsidRDefault="00B20182" w:rsidP="00B20182">
      <w:pPr>
        <w:bidi/>
        <w:jc w:val="both"/>
        <w:rPr>
          <w:b/>
          <w:bCs/>
          <w:rtl/>
        </w:rPr>
      </w:pPr>
    </w:p>
    <w:p w:rsidR="00B20182" w:rsidRDefault="00B20182" w:rsidP="00B20182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در صورتی که این طرح منتج به مقاله شده است لینک مقاله درج شود: </w:t>
      </w:r>
    </w:p>
    <w:p w:rsidR="00B20182" w:rsidRDefault="00B20182" w:rsidP="00B20182">
      <w:pPr>
        <w:bidi/>
        <w:jc w:val="both"/>
        <w:rPr>
          <w:b/>
          <w:bCs/>
          <w:rtl/>
        </w:rPr>
      </w:pPr>
      <w:r w:rsidRPr="00D273E9">
        <w:rPr>
          <w:b/>
          <w:bCs/>
        </w:rPr>
        <w:t>ttps://www.tandfonline.com/doi/full/10.1080/15376516.2025.2556846</w:t>
      </w:r>
    </w:p>
    <w:p w:rsidR="00B20182" w:rsidRPr="00AA7CAA" w:rsidRDefault="00B20182" w:rsidP="00B20182">
      <w:pPr>
        <w:bidi/>
        <w:jc w:val="both"/>
        <w:rPr>
          <w:rtl/>
        </w:rPr>
      </w:pPr>
    </w:p>
    <w:p w:rsidR="00B20182" w:rsidRDefault="00B20182" w:rsidP="00B20182">
      <w:pPr>
        <w:bidi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:rsidR="00B20182" w:rsidRDefault="00B20182" w:rsidP="00B20182">
      <w:pPr>
        <w:bidi/>
        <w:jc w:val="both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شماره تماس: 09120149124</w:t>
      </w:r>
    </w:p>
    <w:p w:rsidR="00B20182" w:rsidRDefault="00B20182" w:rsidP="00B20182">
      <w:pPr>
        <w:bidi/>
        <w:jc w:val="both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ایمیل: </w:t>
      </w:r>
      <w:hyperlink r:id="rId5" w:history="1">
        <w:r w:rsidRPr="00100CB1">
          <w:rPr>
            <w:rStyle w:val="Hyperlink"/>
            <w:b/>
            <w:bCs/>
            <w:lang w:bidi="fa-IR"/>
          </w:rPr>
          <w:t>a.slimi@arums.ac.ir</w:t>
        </w:r>
      </w:hyperlink>
      <w:r>
        <w:rPr>
          <w:rFonts w:hint="cs"/>
          <w:b/>
          <w:bCs/>
          <w:rtl/>
          <w:lang w:bidi="fa-IR"/>
        </w:rPr>
        <w:t xml:space="preserve"> و </w:t>
      </w:r>
      <w:r>
        <w:rPr>
          <w:b/>
          <w:bCs/>
          <w:lang w:bidi="fa-IR"/>
        </w:rPr>
        <w:t>salimikd@yahoo.com</w:t>
      </w:r>
    </w:p>
    <w:p w:rsidR="00B20182" w:rsidRPr="0097793B" w:rsidRDefault="00B20182" w:rsidP="00B20182">
      <w:pPr>
        <w:bidi/>
        <w:jc w:val="both"/>
        <w:rPr>
          <w:b/>
          <w:bCs/>
          <w:rtl/>
        </w:rPr>
      </w:pPr>
    </w:p>
    <w:p w:rsidR="00B20182" w:rsidRPr="0066027C" w:rsidRDefault="00B20182" w:rsidP="00B20182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: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  <w:lang w:bidi="fa-IR"/>
        </w:rPr>
        <w:t xml:space="preserve"> </w:t>
      </w:r>
      <w:bookmarkStart w:id="1" w:name="_Hlk183417615"/>
    </w:p>
    <w:bookmarkEnd w:id="0"/>
    <w:bookmarkEnd w:id="1"/>
    <w:p w:rsidR="00B20182" w:rsidRDefault="00B20182" w:rsidP="00B20182">
      <w:pPr>
        <w:pStyle w:val="ListParagraph"/>
        <w:numPr>
          <w:ilvl w:val="0"/>
          <w:numId w:val="3"/>
        </w:numPr>
        <w:jc w:val="both"/>
      </w:pPr>
      <w:r>
        <w:t xml:space="preserve">Acosta Lopez MJ, </w:t>
      </w:r>
      <w:proofErr w:type="spellStart"/>
      <w:r>
        <w:t>Trevisson</w:t>
      </w:r>
      <w:proofErr w:type="spellEnd"/>
      <w:r>
        <w:t xml:space="preserve"> E, Canton M, Vazquez-Fonseca L, </w:t>
      </w:r>
      <w:proofErr w:type="spellStart"/>
      <w:r>
        <w:t>Morbidoni</w:t>
      </w:r>
      <w:proofErr w:type="spellEnd"/>
      <w:r>
        <w:t xml:space="preserve"> V, </w:t>
      </w:r>
      <w:proofErr w:type="spellStart"/>
      <w:r>
        <w:t>Baschiera</w:t>
      </w:r>
      <w:proofErr w:type="spellEnd"/>
      <w:r>
        <w:t xml:space="preserve"> E, </w:t>
      </w:r>
      <w:proofErr w:type="spellStart"/>
      <w:r>
        <w:t>Frasson</w:t>
      </w:r>
      <w:proofErr w:type="spellEnd"/>
      <w:r>
        <w:t xml:space="preserve"> C, Pelosi L, </w:t>
      </w:r>
      <w:proofErr w:type="spellStart"/>
      <w:r>
        <w:t>Rascalou</w:t>
      </w:r>
      <w:proofErr w:type="spellEnd"/>
      <w:r>
        <w:t xml:space="preserve"> B, </w:t>
      </w:r>
      <w:proofErr w:type="spellStart"/>
      <w:r>
        <w:t>Desbats</w:t>
      </w:r>
      <w:proofErr w:type="spellEnd"/>
      <w:r>
        <w:t xml:space="preserve"> MA, et al. 2019. Vanillic acid restores coenzyme Q biosynthesis and ATP production in human cells lacking COQ6. </w:t>
      </w:r>
      <w:proofErr w:type="spellStart"/>
      <w:r>
        <w:t>Oxidat</w:t>
      </w:r>
      <w:proofErr w:type="spellEnd"/>
      <w:r>
        <w:t xml:space="preserve"> Med Cell Longevity. 2019(1):1–11. </w:t>
      </w:r>
      <w:proofErr w:type="spellStart"/>
      <w:r>
        <w:t>doi</w:t>
      </w:r>
      <w:proofErr w:type="spellEnd"/>
      <w:r>
        <w:t>: 10. 1155/2019/3904905.</w:t>
      </w:r>
    </w:p>
    <w:p w:rsidR="00B20182" w:rsidRPr="007F3D0D" w:rsidRDefault="00B20182" w:rsidP="00B20182">
      <w:pPr>
        <w:pStyle w:val="ListParagraph"/>
        <w:numPr>
          <w:ilvl w:val="0"/>
          <w:numId w:val="3"/>
        </w:numPr>
        <w:jc w:val="both"/>
      </w:pPr>
      <w:r w:rsidRPr="007F3D0D">
        <w:rPr>
          <w:rFonts w:cs="B Nazanin"/>
          <w:sz w:val="24"/>
          <w:szCs w:val="24"/>
        </w:rPr>
        <w:t xml:space="preserve">Cloonan SM, Choi AM. 2016. Mitochondria in lung disease. J Clin Invest. 126(3):809–820. </w:t>
      </w:r>
      <w:proofErr w:type="spellStart"/>
      <w:r w:rsidRPr="007F3D0D">
        <w:rPr>
          <w:rFonts w:cs="B Nazanin"/>
          <w:sz w:val="24"/>
          <w:szCs w:val="24"/>
        </w:rPr>
        <w:t>doi</w:t>
      </w:r>
      <w:proofErr w:type="spellEnd"/>
      <w:r w:rsidRPr="007F3D0D">
        <w:rPr>
          <w:rFonts w:cs="B Nazanin"/>
          <w:sz w:val="24"/>
          <w:szCs w:val="24"/>
        </w:rPr>
        <w:t>: 10.1172/JCI81113.</w:t>
      </w:r>
    </w:p>
    <w:p w:rsidR="00B20182" w:rsidRPr="007F3D0D" w:rsidRDefault="00B20182" w:rsidP="00B20182">
      <w:pPr>
        <w:pStyle w:val="ListParagraph"/>
        <w:numPr>
          <w:ilvl w:val="0"/>
          <w:numId w:val="3"/>
        </w:numPr>
        <w:jc w:val="both"/>
      </w:pPr>
      <w:proofErr w:type="spellStart"/>
      <w:r w:rsidRPr="007F3D0D">
        <w:rPr>
          <w:rFonts w:cs="B Nazanin"/>
          <w:sz w:val="24"/>
          <w:szCs w:val="24"/>
        </w:rPr>
        <w:t>Nutr</w:t>
      </w:r>
      <w:proofErr w:type="spellEnd"/>
      <w:r w:rsidRPr="007F3D0D">
        <w:rPr>
          <w:rFonts w:cs="B Nazanin"/>
          <w:sz w:val="24"/>
          <w:szCs w:val="24"/>
        </w:rPr>
        <w:t xml:space="preserve">. 62(2):539–554. </w:t>
      </w:r>
      <w:proofErr w:type="spellStart"/>
      <w:r w:rsidRPr="007F3D0D">
        <w:rPr>
          <w:rFonts w:cs="B Nazanin"/>
          <w:sz w:val="24"/>
          <w:szCs w:val="24"/>
        </w:rPr>
        <w:t>doi</w:t>
      </w:r>
      <w:proofErr w:type="spellEnd"/>
      <w:r w:rsidRPr="007F3D0D">
        <w:rPr>
          <w:rFonts w:cs="B Nazanin"/>
          <w:sz w:val="24"/>
          <w:szCs w:val="24"/>
        </w:rPr>
        <w:t xml:space="preserve">: 10.1080/10408398.2020.1822277. Sweed NM, </w:t>
      </w:r>
      <w:proofErr w:type="spellStart"/>
      <w:r w:rsidRPr="007F3D0D">
        <w:rPr>
          <w:rFonts w:cs="B Nazanin"/>
          <w:sz w:val="24"/>
          <w:szCs w:val="24"/>
        </w:rPr>
        <w:t>Zaafan</w:t>
      </w:r>
      <w:proofErr w:type="spellEnd"/>
      <w:r w:rsidRPr="007F3D0D">
        <w:rPr>
          <w:rFonts w:cs="B Nazanin"/>
          <w:sz w:val="24"/>
          <w:szCs w:val="24"/>
        </w:rPr>
        <w:t xml:space="preserve"> MA, El-</w:t>
      </w:r>
      <w:proofErr w:type="spellStart"/>
      <w:r w:rsidRPr="007F3D0D">
        <w:rPr>
          <w:rFonts w:cs="B Nazanin"/>
          <w:sz w:val="24"/>
          <w:szCs w:val="24"/>
        </w:rPr>
        <w:t>Bishbishy</w:t>
      </w:r>
      <w:proofErr w:type="spellEnd"/>
      <w:r w:rsidRPr="007F3D0D">
        <w:rPr>
          <w:rFonts w:cs="B Nazanin"/>
          <w:sz w:val="24"/>
          <w:szCs w:val="24"/>
        </w:rPr>
        <w:t xml:space="preserve"> MH, Dawoud MHS. 2024. The pulmonary protective potential of vanillic acid-loaded TPGS-liposomes: modulation of miR-217/MAPK/NF-</w:t>
      </w:r>
      <w:proofErr w:type="spellStart"/>
      <w:r w:rsidRPr="007F3D0D">
        <w:rPr>
          <w:rFonts w:cs="B Nazanin"/>
          <w:sz w:val="24"/>
          <w:szCs w:val="24"/>
        </w:rPr>
        <w:t>κb</w:t>
      </w:r>
      <w:proofErr w:type="spellEnd"/>
      <w:r w:rsidRPr="007F3D0D">
        <w:rPr>
          <w:rFonts w:cs="B Nazanin"/>
          <w:sz w:val="24"/>
          <w:szCs w:val="24"/>
        </w:rPr>
        <w:t xml:space="preserve"> </w:t>
      </w:r>
      <w:proofErr w:type="spellStart"/>
      <w:r w:rsidRPr="007F3D0D">
        <w:rPr>
          <w:rFonts w:cs="B Nazanin"/>
          <w:sz w:val="24"/>
          <w:szCs w:val="24"/>
        </w:rPr>
        <w:t>signalling</w:t>
      </w:r>
      <w:proofErr w:type="spellEnd"/>
      <w:r w:rsidRPr="007F3D0D">
        <w:rPr>
          <w:rFonts w:cs="B Nazanin"/>
          <w:sz w:val="24"/>
          <w:szCs w:val="24"/>
        </w:rPr>
        <w:t xml:space="preserve"> pathway: “Vanillic acid-loaded TPGS-liposomes pulmonary protective potential”. J </w:t>
      </w:r>
      <w:proofErr w:type="spellStart"/>
      <w:r w:rsidRPr="007F3D0D">
        <w:rPr>
          <w:rFonts w:cs="B Nazanin"/>
          <w:sz w:val="24"/>
          <w:szCs w:val="24"/>
        </w:rPr>
        <w:t>Microencapsul</w:t>
      </w:r>
      <w:proofErr w:type="spellEnd"/>
      <w:r w:rsidRPr="007F3D0D">
        <w:rPr>
          <w:rFonts w:cs="B Nazanin"/>
          <w:sz w:val="24"/>
          <w:szCs w:val="24"/>
        </w:rPr>
        <w:t xml:space="preserve">. 41(4):255– 268. </w:t>
      </w:r>
      <w:proofErr w:type="spellStart"/>
      <w:r w:rsidRPr="007F3D0D">
        <w:rPr>
          <w:rFonts w:cs="B Nazanin"/>
          <w:sz w:val="24"/>
          <w:szCs w:val="24"/>
        </w:rPr>
        <w:t>doi</w:t>
      </w:r>
      <w:proofErr w:type="spellEnd"/>
      <w:r w:rsidRPr="007F3D0D">
        <w:rPr>
          <w:rFonts w:cs="B Nazanin"/>
          <w:sz w:val="24"/>
          <w:szCs w:val="24"/>
        </w:rPr>
        <w:t>: 10.1080/02652048.2024.2335166.</w:t>
      </w:r>
    </w:p>
    <w:p w:rsidR="00B20182" w:rsidRPr="00D273E9" w:rsidRDefault="00B20182" w:rsidP="00B20182">
      <w:pPr>
        <w:pStyle w:val="ListParagraph"/>
        <w:numPr>
          <w:ilvl w:val="0"/>
          <w:numId w:val="3"/>
        </w:numPr>
        <w:jc w:val="both"/>
        <w:rPr>
          <w:rtl/>
        </w:rPr>
      </w:pPr>
      <w:proofErr w:type="spellStart"/>
      <w:r w:rsidRPr="007F3D0D">
        <w:rPr>
          <w:rFonts w:cs="B Nazanin"/>
          <w:sz w:val="24"/>
          <w:szCs w:val="24"/>
        </w:rPr>
        <w:t>Wedayani</w:t>
      </w:r>
      <w:proofErr w:type="spellEnd"/>
      <w:r w:rsidRPr="007F3D0D">
        <w:rPr>
          <w:rFonts w:cs="B Nazanin"/>
          <w:sz w:val="24"/>
          <w:szCs w:val="24"/>
        </w:rPr>
        <w:t xml:space="preserve"> AAAN, </w:t>
      </w:r>
      <w:proofErr w:type="spellStart"/>
      <w:r w:rsidRPr="007F3D0D">
        <w:rPr>
          <w:rFonts w:cs="B Nazanin"/>
          <w:sz w:val="24"/>
          <w:szCs w:val="24"/>
        </w:rPr>
        <w:t>Punagi</w:t>
      </w:r>
      <w:proofErr w:type="spellEnd"/>
      <w:r w:rsidRPr="007F3D0D">
        <w:rPr>
          <w:rFonts w:cs="B Nazanin"/>
          <w:sz w:val="24"/>
          <w:szCs w:val="24"/>
        </w:rPr>
        <w:t xml:space="preserve"> AQ, Kristin E, </w:t>
      </w:r>
      <w:proofErr w:type="spellStart"/>
      <w:r w:rsidRPr="007F3D0D">
        <w:rPr>
          <w:rFonts w:cs="B Nazanin"/>
          <w:sz w:val="24"/>
          <w:szCs w:val="24"/>
        </w:rPr>
        <w:t>Restuningdyah</w:t>
      </w:r>
      <w:proofErr w:type="spellEnd"/>
      <w:r w:rsidRPr="007F3D0D">
        <w:rPr>
          <w:rFonts w:cs="B Nazanin"/>
          <w:sz w:val="24"/>
          <w:szCs w:val="24"/>
        </w:rPr>
        <w:t xml:space="preserve"> NAP, Yusuf RS, </w:t>
      </w:r>
      <w:proofErr w:type="spellStart"/>
      <w:r w:rsidRPr="007F3D0D">
        <w:rPr>
          <w:rFonts w:cs="B Nazanin"/>
          <w:sz w:val="24"/>
          <w:szCs w:val="24"/>
        </w:rPr>
        <w:t>Abdiman</w:t>
      </w:r>
      <w:proofErr w:type="spellEnd"/>
      <w:r w:rsidRPr="007F3D0D">
        <w:rPr>
          <w:rFonts w:cs="B Nazanin"/>
          <w:sz w:val="24"/>
          <w:szCs w:val="24"/>
        </w:rPr>
        <w:t xml:space="preserve"> IMT, </w:t>
      </w:r>
      <w:proofErr w:type="spellStart"/>
      <w:r w:rsidRPr="007F3D0D">
        <w:rPr>
          <w:rFonts w:cs="B Nazanin"/>
          <w:sz w:val="24"/>
          <w:szCs w:val="24"/>
        </w:rPr>
        <w:t>Fauzan</w:t>
      </w:r>
      <w:proofErr w:type="spellEnd"/>
      <w:r w:rsidRPr="007F3D0D">
        <w:rPr>
          <w:rFonts w:cs="B Nazanin"/>
          <w:sz w:val="24"/>
          <w:szCs w:val="24"/>
        </w:rPr>
        <w:t xml:space="preserve"> M. 2024. Effects of betanin isolate administration on the lung histopathological image of Wistar Rats (Rattus norvegicus) exposed to 40ppm formaldehyde. Asian Pac J Cancer Care. 9(3):489–493. </w:t>
      </w:r>
      <w:proofErr w:type="spellStart"/>
      <w:r w:rsidRPr="007F3D0D">
        <w:rPr>
          <w:rFonts w:cs="B Nazanin"/>
          <w:sz w:val="24"/>
          <w:szCs w:val="24"/>
        </w:rPr>
        <w:t>doi</w:t>
      </w:r>
      <w:proofErr w:type="spellEnd"/>
      <w:r w:rsidRPr="007F3D0D">
        <w:rPr>
          <w:rFonts w:cs="B Nazanin"/>
          <w:sz w:val="24"/>
          <w:szCs w:val="24"/>
        </w:rPr>
        <w:t>: 10.31557/apjcc.2024.9.3.489-493</w:t>
      </w:r>
    </w:p>
    <w:p w:rsidR="00D479EA" w:rsidRDefault="00D479EA" w:rsidP="00B20182">
      <w:pPr>
        <w:bidi/>
        <w:rPr>
          <w:lang w:bidi="fa-IR"/>
        </w:rPr>
      </w:pPr>
    </w:p>
    <w:sectPr w:rsidR="00D479EA" w:rsidSect="005A6AD7">
      <w:headerReference w:type="default" r:id="rId6"/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6739" w:rsidRPr="007F6C51" w:rsidRDefault="00000000" w:rsidP="00AA6739">
    <w:pPr>
      <w:pStyle w:val="Footer"/>
      <w:bidi/>
      <w:rPr>
        <w:b/>
        <w:bCs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:rsidTr="003610E7">
      <w:tc>
        <w:tcPr>
          <w:tcW w:w="2430" w:type="dxa"/>
        </w:tcPr>
        <w:p w:rsidR="003610E7" w:rsidRDefault="00000000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E25868C" wp14:editId="10A777FD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A6739" w:rsidRPr="002F3851" w:rsidRDefault="00000000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:rsidR="009730FE" w:rsidRPr="001A35F1" w:rsidRDefault="00000000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:rsidR="00965D68" w:rsidRDefault="00000000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:rsidR="00AA6739" w:rsidRDefault="00000000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265A2"/>
    <w:multiLevelType w:val="hybridMultilevel"/>
    <w:tmpl w:val="63146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51907"/>
    <w:multiLevelType w:val="hybridMultilevel"/>
    <w:tmpl w:val="617A0B06"/>
    <w:lvl w:ilvl="0" w:tplc="492EC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5084822">
    <w:abstractNumId w:val="0"/>
  </w:num>
  <w:num w:numId="2" w16cid:durableId="1825775797">
    <w:abstractNumId w:val="1"/>
  </w:num>
  <w:num w:numId="3" w16cid:durableId="1821847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82"/>
    <w:rsid w:val="000610B5"/>
    <w:rsid w:val="0009225B"/>
    <w:rsid w:val="00B20182"/>
    <w:rsid w:val="00D4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4D31D-B166-4838-BAF6-1701D3F3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182"/>
    <w:rPr>
      <w:rFonts w:cs="B Nazani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610B5"/>
    <w:pPr>
      <w:keepNext/>
      <w:keepLines/>
      <w:spacing w:before="240" w:after="0"/>
      <w:outlineLvl w:val="0"/>
    </w:pPr>
    <w:rPr>
      <w:rFonts w:asciiTheme="minorBidi" w:eastAsiaTheme="majorEastAsia" w:hAnsiTheme="minorBidi" w:cstheme="majorHAnsi"/>
      <w:b/>
      <w:bC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0B5"/>
    <w:rPr>
      <w:rFonts w:asciiTheme="minorBidi" w:eastAsiaTheme="majorEastAsia" w:hAnsiTheme="minorBidi" w:cstheme="majorHAnsi"/>
      <w:b/>
      <w:bCs/>
      <w:color w:val="000000" w:themeColor="tex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20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182"/>
    <w:rPr>
      <w:rFonts w:cs="B Nazanin"/>
      <w:sz w:val="24"/>
    </w:rPr>
  </w:style>
  <w:style w:type="paragraph" w:styleId="Footer">
    <w:name w:val="footer"/>
    <w:basedOn w:val="Normal"/>
    <w:link w:val="FooterChar"/>
    <w:uiPriority w:val="99"/>
    <w:unhideWhenUsed/>
    <w:rsid w:val="00B20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182"/>
    <w:rPr>
      <w:rFonts w:cs="B Nazanin"/>
      <w:sz w:val="24"/>
    </w:rPr>
  </w:style>
  <w:style w:type="table" w:styleId="TableGrid">
    <w:name w:val="Table Grid"/>
    <w:basedOn w:val="TableNormal"/>
    <w:uiPriority w:val="39"/>
    <w:rsid w:val="00B20182"/>
    <w:pPr>
      <w:spacing w:after="0" w:line="240" w:lineRule="auto"/>
    </w:pPr>
    <w:rPr>
      <w:rFonts w:cs="B Nazani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0182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B201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a.slimi@arums.ac.i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1</cp:revision>
  <dcterms:created xsi:type="dcterms:W3CDTF">2026-03-08T09:42:00Z</dcterms:created>
  <dcterms:modified xsi:type="dcterms:W3CDTF">2026-03-08T09:43:00Z</dcterms:modified>
</cp:coreProperties>
</file>