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5AA" w14:textId="190DF3FB" w:rsidR="00F21F89" w:rsidRPr="00D50780" w:rsidRDefault="002F3851" w:rsidP="00F21F89">
      <w:pPr>
        <w:bidi/>
        <w:rPr>
          <w:color w:val="000000" w:themeColor="text1"/>
          <w:lang w:bidi="fa-IR"/>
        </w:rPr>
      </w:pPr>
      <w:r w:rsidRPr="00D50780">
        <w:rPr>
          <w:b/>
          <w:bCs/>
          <w:color w:val="000000" w:themeColor="text1"/>
          <w:rtl/>
        </w:rPr>
        <w:t>عنوان طرح تحقیقاتی</w:t>
      </w:r>
      <w:r w:rsidR="0097793B" w:rsidRPr="00D50780">
        <w:rPr>
          <w:rFonts w:hint="cs"/>
          <w:b/>
          <w:bCs/>
          <w:color w:val="000000" w:themeColor="text1"/>
          <w:rtl/>
        </w:rPr>
        <w:t>:</w:t>
      </w:r>
      <w:r w:rsidR="00F21F89" w:rsidRPr="00D50780">
        <w:rPr>
          <w:rFonts w:hint="cs"/>
          <w:b/>
          <w:bCs/>
          <w:color w:val="000000" w:themeColor="text1"/>
          <w:rtl/>
        </w:rPr>
        <w:t xml:space="preserve"> 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 xml:space="preserve"> </w:t>
      </w:r>
      <w:r w:rsidR="007144FA" w:rsidRPr="00D50780">
        <w:rPr>
          <w:b/>
          <w:bCs/>
          <w:color w:val="000000" w:themeColor="text1"/>
          <w:rtl/>
          <w:lang w:bidi="fa-IR"/>
        </w:rPr>
        <w:t>ارز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اب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اثر وان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ل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ک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اس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د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در کاهش آس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ب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ها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م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ا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یی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ا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جاد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شده توسط بلئوما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س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ن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: 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  <w:lang w:bidi="fa-IR"/>
        </w:rPr>
        <w:t>ک</w:t>
      </w:r>
      <w:r w:rsidR="007144FA" w:rsidRPr="00D50780">
        <w:rPr>
          <w:b/>
          <w:bCs/>
          <w:color w:val="000000" w:themeColor="text1"/>
          <w:rtl/>
          <w:lang w:bidi="fa-IR"/>
        </w:rPr>
        <w:t xml:space="preserve"> مطالعه برون تن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>ی</w:t>
      </w:r>
    </w:p>
    <w:p w14:paraId="768746D1" w14:textId="42FA7350" w:rsidR="002F3851" w:rsidRPr="00D50780" w:rsidRDefault="002F3851" w:rsidP="002F3851">
      <w:pPr>
        <w:bidi/>
        <w:rPr>
          <w:b/>
          <w:bCs/>
          <w:color w:val="000000" w:themeColor="text1"/>
          <w:lang w:bidi="fa-IR"/>
        </w:rPr>
      </w:pPr>
      <w:r w:rsidRPr="00D50780">
        <w:rPr>
          <w:b/>
          <w:bCs/>
          <w:color w:val="000000" w:themeColor="text1"/>
          <w:rtl/>
        </w:rPr>
        <w:t>تاریخ خاتمه</w:t>
      </w:r>
      <w:r w:rsidRPr="00D50780">
        <w:rPr>
          <w:rFonts w:hint="cs"/>
          <w:b/>
          <w:bCs/>
          <w:color w:val="000000" w:themeColor="text1"/>
          <w:rtl/>
          <w:lang w:bidi="fa-IR"/>
        </w:rPr>
        <w:t xml:space="preserve"> طرح </w:t>
      </w:r>
      <w:r w:rsidR="0097793B" w:rsidRPr="00D50780">
        <w:rPr>
          <w:rFonts w:hint="cs"/>
          <w:b/>
          <w:bCs/>
          <w:color w:val="000000" w:themeColor="text1"/>
          <w:rtl/>
          <w:lang w:bidi="fa-IR"/>
        </w:rPr>
        <w:t>:</w:t>
      </w:r>
      <w:r w:rsidR="007144FA" w:rsidRPr="00D50780">
        <w:rPr>
          <w:rFonts w:hint="cs"/>
          <w:b/>
          <w:bCs/>
          <w:color w:val="000000" w:themeColor="text1"/>
          <w:rtl/>
          <w:lang w:bidi="fa-IR"/>
        </w:rPr>
        <w:t xml:space="preserve"> 24/06/1404 برابر با 15/09/2025 </w:t>
      </w:r>
    </w:p>
    <w:p w14:paraId="3EB4AD3F" w14:textId="47AFAEFE" w:rsidR="002F3851" w:rsidRPr="00D50780" w:rsidRDefault="002F3851" w:rsidP="002F3851">
      <w:pPr>
        <w:bidi/>
        <w:rPr>
          <w:b/>
          <w:bCs/>
          <w:color w:val="000000" w:themeColor="text1"/>
          <w:rtl/>
        </w:rPr>
      </w:pPr>
      <w:r w:rsidRPr="00D50780">
        <w:rPr>
          <w:b/>
          <w:bCs/>
          <w:color w:val="000000" w:themeColor="text1"/>
          <w:rtl/>
        </w:rPr>
        <w:t>مجری یا محقق اصلی</w:t>
      </w:r>
      <w:r w:rsidR="00F95520" w:rsidRPr="00D50780">
        <w:rPr>
          <w:rFonts w:hint="cs"/>
          <w:b/>
          <w:bCs/>
          <w:color w:val="000000" w:themeColor="text1"/>
          <w:rtl/>
        </w:rPr>
        <w:t xml:space="preserve"> و همکاران  با ذکر وابستگی هر فرد</w:t>
      </w:r>
      <w:r w:rsidR="0097793B" w:rsidRPr="00D50780">
        <w:rPr>
          <w:rFonts w:hint="cs"/>
          <w:b/>
          <w:bCs/>
          <w:color w:val="000000" w:themeColor="text1"/>
          <w:rtl/>
        </w:rPr>
        <w:t>:</w:t>
      </w:r>
      <w:r w:rsidR="007144FA" w:rsidRPr="00D50780">
        <w:rPr>
          <w:rFonts w:hint="cs"/>
          <w:b/>
          <w:bCs/>
          <w:color w:val="000000" w:themeColor="text1"/>
          <w:rtl/>
        </w:rPr>
        <w:t xml:space="preserve"> </w:t>
      </w:r>
    </w:p>
    <w:p w14:paraId="59500E9A" w14:textId="77777777" w:rsidR="007144FA" w:rsidRPr="00D50780" w:rsidRDefault="007144FA" w:rsidP="007144FA">
      <w:pPr>
        <w:numPr>
          <w:ilvl w:val="0"/>
          <w:numId w:val="12"/>
        </w:numPr>
        <w:bidi/>
        <w:contextualSpacing/>
        <w:rPr>
          <w:color w:val="000000" w:themeColor="text1"/>
          <w:szCs w:val="24"/>
          <w:rtl/>
        </w:rPr>
      </w:pPr>
      <w:r w:rsidRPr="00D50780">
        <w:rPr>
          <w:color w:val="000000" w:themeColor="text1"/>
          <w:szCs w:val="24"/>
          <w:rtl/>
        </w:rPr>
        <w:t>احمد سل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م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color w:val="000000" w:themeColor="text1"/>
          <w:szCs w:val="24"/>
          <w:rtl/>
        </w:rPr>
        <w:t>(</w:t>
      </w:r>
      <w:r w:rsidRPr="00D50780">
        <w:rPr>
          <w:rFonts w:hint="cs"/>
          <w:color w:val="000000" w:themeColor="text1"/>
          <w:szCs w:val="24"/>
          <w:rtl/>
        </w:rPr>
        <w:t>مجری اصلی، نویسنده مسئول</w:t>
      </w:r>
      <w:r w:rsidRPr="00D50780">
        <w:rPr>
          <w:color w:val="000000" w:themeColor="text1"/>
          <w:szCs w:val="24"/>
          <w:rtl/>
        </w:rPr>
        <w:t>)</w:t>
      </w:r>
      <w:r w:rsidRPr="00D50780">
        <w:rPr>
          <w:rFonts w:hint="cs"/>
          <w:color w:val="000000" w:themeColor="text1"/>
          <w:szCs w:val="24"/>
          <w:rtl/>
        </w:rPr>
        <w:t xml:space="preserve">، </w:t>
      </w:r>
      <w:r w:rsidRPr="00D50780">
        <w:rPr>
          <w:color w:val="000000" w:themeColor="text1"/>
          <w:szCs w:val="24"/>
          <w:rtl/>
        </w:rPr>
        <w:t>دانشکده داروسازي</w:t>
      </w:r>
      <w:r w:rsidRPr="00D50780">
        <w:rPr>
          <w:rFonts w:hint="cs"/>
          <w:color w:val="000000" w:themeColor="text1"/>
          <w:szCs w:val="24"/>
          <w:rtl/>
        </w:rPr>
        <w:t>، دانشگاه علوم پزشکی اردبیل</w:t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</w:p>
    <w:p w14:paraId="6F4D1C5C" w14:textId="77777777" w:rsidR="007144FA" w:rsidRPr="00D50780" w:rsidRDefault="007144FA" w:rsidP="007144FA">
      <w:pPr>
        <w:numPr>
          <w:ilvl w:val="0"/>
          <w:numId w:val="12"/>
        </w:numPr>
        <w:bidi/>
        <w:contextualSpacing/>
        <w:rPr>
          <w:color w:val="000000" w:themeColor="text1"/>
          <w:szCs w:val="24"/>
          <w:rtl/>
        </w:rPr>
      </w:pPr>
      <w:r w:rsidRPr="00D50780">
        <w:rPr>
          <w:rFonts w:hint="eastAsia"/>
          <w:color w:val="000000" w:themeColor="text1"/>
          <w:szCs w:val="24"/>
          <w:rtl/>
        </w:rPr>
        <w:t>بهروز</w:t>
      </w:r>
      <w:r w:rsidRPr="00D50780">
        <w:rPr>
          <w:color w:val="000000" w:themeColor="text1"/>
          <w:szCs w:val="24"/>
          <w:rtl/>
        </w:rPr>
        <w:t xml:space="preserve"> ال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اس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color w:val="000000" w:themeColor="text1"/>
          <w:szCs w:val="24"/>
          <w:rtl/>
        </w:rPr>
        <w:t>(</w:t>
      </w:r>
      <w:r w:rsidRPr="00D50780">
        <w:rPr>
          <w:rFonts w:hint="cs"/>
          <w:color w:val="000000" w:themeColor="text1"/>
          <w:szCs w:val="24"/>
          <w:rtl/>
        </w:rPr>
        <w:t>دانشجو</w:t>
      </w:r>
      <w:r w:rsidRPr="00D50780">
        <w:rPr>
          <w:color w:val="000000" w:themeColor="text1"/>
          <w:szCs w:val="24"/>
          <w:rtl/>
        </w:rPr>
        <w:t>)</w:t>
      </w:r>
      <w:r w:rsidRPr="00D50780">
        <w:rPr>
          <w:rFonts w:hint="cs"/>
          <w:color w:val="000000" w:themeColor="text1"/>
          <w:szCs w:val="24"/>
          <w:rtl/>
        </w:rPr>
        <w:t xml:space="preserve">، </w:t>
      </w:r>
      <w:r w:rsidRPr="00D50780">
        <w:rPr>
          <w:color w:val="000000" w:themeColor="text1"/>
          <w:szCs w:val="24"/>
          <w:rtl/>
        </w:rPr>
        <w:t>کم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ته</w:t>
      </w:r>
      <w:r w:rsidRPr="00D50780">
        <w:rPr>
          <w:color w:val="000000" w:themeColor="text1"/>
          <w:szCs w:val="24"/>
          <w:rtl/>
        </w:rPr>
        <w:t xml:space="preserve"> تحق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قات</w:t>
      </w:r>
      <w:r w:rsidRPr="00D50780">
        <w:rPr>
          <w:color w:val="000000" w:themeColor="text1"/>
          <w:szCs w:val="24"/>
          <w:rtl/>
        </w:rPr>
        <w:t xml:space="preserve"> دانشجو</w:t>
      </w:r>
      <w:r w:rsidRPr="00D50780">
        <w:rPr>
          <w:rFonts w:hint="cs"/>
          <w:color w:val="000000" w:themeColor="text1"/>
          <w:szCs w:val="24"/>
          <w:rtl/>
        </w:rPr>
        <w:t>یی</w:t>
      </w:r>
      <w:r w:rsidRPr="00D50780">
        <w:rPr>
          <w:color w:val="000000" w:themeColor="text1"/>
          <w:szCs w:val="24"/>
          <w:rtl/>
        </w:rPr>
        <w:t xml:space="preserve"> دانشکده داروساز</w:t>
      </w:r>
      <w:r w:rsidRPr="00D50780">
        <w:rPr>
          <w:rFonts w:hint="cs"/>
          <w:color w:val="000000" w:themeColor="text1"/>
          <w:szCs w:val="24"/>
          <w:rtl/>
        </w:rPr>
        <w:t>ی، دانشگاه علوم پزشکی اردبیل</w:t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</w:p>
    <w:p w14:paraId="7C45DD45" w14:textId="77777777" w:rsidR="007144FA" w:rsidRPr="00D50780" w:rsidRDefault="007144FA" w:rsidP="007144FA">
      <w:pPr>
        <w:numPr>
          <w:ilvl w:val="0"/>
          <w:numId w:val="12"/>
        </w:numPr>
        <w:bidi/>
        <w:contextualSpacing/>
        <w:rPr>
          <w:color w:val="000000" w:themeColor="text1"/>
          <w:szCs w:val="24"/>
          <w:rtl/>
        </w:rPr>
      </w:pPr>
      <w:r w:rsidRPr="00D50780">
        <w:rPr>
          <w:rFonts w:hint="eastAsia"/>
          <w:color w:val="000000" w:themeColor="text1"/>
          <w:szCs w:val="24"/>
          <w:rtl/>
        </w:rPr>
        <w:t>محمد</w:t>
      </w:r>
      <w:r w:rsidRPr="00D50780">
        <w:rPr>
          <w:color w:val="000000" w:themeColor="text1"/>
          <w:szCs w:val="24"/>
          <w:rtl/>
        </w:rPr>
        <w:t xml:space="preserve"> شعبان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color w:val="000000" w:themeColor="text1"/>
          <w:szCs w:val="24"/>
          <w:rtl/>
        </w:rPr>
        <w:t xml:space="preserve"> مشکول(</w:t>
      </w:r>
      <w:r w:rsidRPr="00D50780">
        <w:rPr>
          <w:rFonts w:hint="cs"/>
          <w:color w:val="000000" w:themeColor="text1"/>
          <w:szCs w:val="24"/>
          <w:rtl/>
        </w:rPr>
        <w:t>همکار</w:t>
      </w:r>
      <w:r w:rsidRPr="00D50780">
        <w:rPr>
          <w:color w:val="000000" w:themeColor="text1"/>
          <w:szCs w:val="24"/>
          <w:rtl/>
        </w:rPr>
        <w:t>)</w:t>
      </w:r>
      <w:r w:rsidRPr="00D50780">
        <w:rPr>
          <w:rFonts w:hint="cs"/>
          <w:color w:val="000000" w:themeColor="text1"/>
          <w:szCs w:val="24"/>
          <w:rtl/>
        </w:rPr>
        <w:t xml:space="preserve">، </w:t>
      </w:r>
      <w:r w:rsidRPr="00D50780">
        <w:rPr>
          <w:color w:val="000000" w:themeColor="text1"/>
          <w:szCs w:val="24"/>
          <w:rtl/>
        </w:rPr>
        <w:t xml:space="preserve"> دانشکده داروسازي</w:t>
      </w:r>
      <w:r w:rsidRPr="00D50780">
        <w:rPr>
          <w:rFonts w:hint="cs"/>
          <w:color w:val="000000" w:themeColor="text1"/>
          <w:szCs w:val="24"/>
          <w:rtl/>
        </w:rPr>
        <w:t xml:space="preserve">، دانشگاه علوم پزشکی اردبیل </w:t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</w:p>
    <w:p w14:paraId="1F4696FB" w14:textId="77777777" w:rsidR="007144FA" w:rsidRPr="00D50780" w:rsidRDefault="007144FA" w:rsidP="007144FA">
      <w:pPr>
        <w:numPr>
          <w:ilvl w:val="0"/>
          <w:numId w:val="12"/>
        </w:numPr>
        <w:bidi/>
        <w:contextualSpacing/>
        <w:rPr>
          <w:color w:val="000000" w:themeColor="text1"/>
          <w:szCs w:val="24"/>
          <w:rtl/>
        </w:rPr>
      </w:pPr>
      <w:r w:rsidRPr="00D50780">
        <w:rPr>
          <w:rFonts w:hint="eastAsia"/>
          <w:color w:val="000000" w:themeColor="text1"/>
          <w:szCs w:val="24"/>
          <w:rtl/>
        </w:rPr>
        <w:t>حان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ه</w:t>
      </w:r>
      <w:r w:rsidRPr="00D50780">
        <w:rPr>
          <w:color w:val="000000" w:themeColor="text1"/>
          <w:szCs w:val="24"/>
          <w:rtl/>
        </w:rPr>
        <w:t xml:space="preserve"> دلاور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color w:val="000000" w:themeColor="text1"/>
          <w:szCs w:val="24"/>
          <w:rtl/>
        </w:rPr>
        <w:t>(</w:t>
      </w:r>
      <w:r w:rsidRPr="00D50780">
        <w:rPr>
          <w:rFonts w:hint="cs"/>
          <w:color w:val="000000" w:themeColor="text1"/>
          <w:szCs w:val="24"/>
          <w:rtl/>
        </w:rPr>
        <w:t>دانشجو</w:t>
      </w:r>
      <w:r w:rsidRPr="00D50780">
        <w:rPr>
          <w:color w:val="000000" w:themeColor="text1"/>
          <w:szCs w:val="24"/>
          <w:rtl/>
        </w:rPr>
        <w:t>) کم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ته</w:t>
      </w:r>
      <w:r w:rsidRPr="00D50780">
        <w:rPr>
          <w:color w:val="000000" w:themeColor="text1"/>
          <w:szCs w:val="24"/>
          <w:rtl/>
        </w:rPr>
        <w:t xml:space="preserve"> تحق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قات</w:t>
      </w:r>
      <w:r w:rsidRPr="00D50780">
        <w:rPr>
          <w:color w:val="000000" w:themeColor="text1"/>
          <w:szCs w:val="24"/>
          <w:rtl/>
        </w:rPr>
        <w:t xml:space="preserve"> دانشجو</w:t>
      </w:r>
      <w:r w:rsidRPr="00D50780">
        <w:rPr>
          <w:rFonts w:hint="cs"/>
          <w:color w:val="000000" w:themeColor="text1"/>
          <w:szCs w:val="24"/>
          <w:rtl/>
        </w:rPr>
        <w:t>یی</w:t>
      </w:r>
      <w:r w:rsidRPr="00D50780">
        <w:rPr>
          <w:color w:val="000000" w:themeColor="text1"/>
          <w:szCs w:val="24"/>
          <w:rtl/>
        </w:rPr>
        <w:t xml:space="preserve"> دانشکده داروساز</w:t>
      </w:r>
      <w:r w:rsidRPr="00D50780">
        <w:rPr>
          <w:rFonts w:hint="cs"/>
          <w:color w:val="000000" w:themeColor="text1"/>
          <w:szCs w:val="24"/>
          <w:rtl/>
        </w:rPr>
        <w:t>ی، دانشگاه علوم پزشکی اردبیل</w:t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  <w:r w:rsidRPr="00D50780">
        <w:rPr>
          <w:color w:val="000000" w:themeColor="text1"/>
          <w:szCs w:val="24"/>
        </w:rPr>
        <w:tab/>
      </w:r>
    </w:p>
    <w:p w14:paraId="39D91D91" w14:textId="0B583F02" w:rsidR="007144FA" w:rsidRPr="00D50780" w:rsidRDefault="007144FA" w:rsidP="007144FA">
      <w:pPr>
        <w:numPr>
          <w:ilvl w:val="0"/>
          <w:numId w:val="12"/>
        </w:numPr>
        <w:bidi/>
        <w:contextualSpacing/>
        <w:rPr>
          <w:color w:val="000000" w:themeColor="text1"/>
          <w:szCs w:val="24"/>
        </w:rPr>
      </w:pPr>
      <w:r w:rsidRPr="00D50780">
        <w:rPr>
          <w:rFonts w:hint="eastAsia"/>
          <w:color w:val="000000" w:themeColor="text1"/>
          <w:szCs w:val="24"/>
          <w:rtl/>
        </w:rPr>
        <w:t>حسن</w:t>
      </w:r>
      <w:r w:rsidRPr="00D50780">
        <w:rPr>
          <w:color w:val="000000" w:themeColor="text1"/>
          <w:szCs w:val="24"/>
          <w:rtl/>
        </w:rPr>
        <w:t xml:space="preserve"> قباد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color w:val="000000" w:themeColor="text1"/>
          <w:szCs w:val="24"/>
          <w:rtl/>
        </w:rPr>
        <w:t xml:space="preserve"> مراللو(</w:t>
      </w:r>
      <w:r w:rsidRPr="00D50780">
        <w:rPr>
          <w:rFonts w:hint="cs"/>
          <w:color w:val="000000" w:themeColor="text1"/>
          <w:szCs w:val="24"/>
          <w:rtl/>
        </w:rPr>
        <w:t>نویسنده مسئول</w:t>
      </w:r>
      <w:r w:rsidRPr="00D50780">
        <w:rPr>
          <w:color w:val="000000" w:themeColor="text1"/>
          <w:szCs w:val="24"/>
          <w:rtl/>
        </w:rPr>
        <w:t>)</w:t>
      </w:r>
      <w:r w:rsidRPr="00D50780">
        <w:rPr>
          <w:rFonts w:hint="cs"/>
          <w:color w:val="000000" w:themeColor="text1"/>
          <w:szCs w:val="24"/>
          <w:rtl/>
        </w:rPr>
        <w:t xml:space="preserve">، </w:t>
      </w:r>
      <w:r w:rsidRPr="00D50780">
        <w:rPr>
          <w:color w:val="000000" w:themeColor="text1"/>
          <w:szCs w:val="24"/>
          <w:rtl/>
        </w:rPr>
        <w:t>مرکز تحق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قات</w:t>
      </w:r>
      <w:r w:rsidRPr="00D50780">
        <w:rPr>
          <w:color w:val="000000" w:themeColor="text1"/>
          <w:szCs w:val="24"/>
          <w:rtl/>
        </w:rPr>
        <w:t xml:space="preserve"> ب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مار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ها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color w:val="000000" w:themeColor="text1"/>
          <w:szCs w:val="24"/>
          <w:rtl/>
        </w:rPr>
        <w:t xml:space="preserve"> ر</w:t>
      </w:r>
      <w:r w:rsidRPr="00D50780">
        <w:rPr>
          <w:rFonts w:hint="cs"/>
          <w:color w:val="000000" w:themeColor="text1"/>
          <w:szCs w:val="24"/>
          <w:rtl/>
        </w:rPr>
        <w:t>ی</w:t>
      </w:r>
      <w:r w:rsidRPr="00D50780">
        <w:rPr>
          <w:rFonts w:hint="eastAsia"/>
          <w:color w:val="000000" w:themeColor="text1"/>
          <w:szCs w:val="24"/>
          <w:rtl/>
        </w:rPr>
        <w:t>و</w:t>
      </w:r>
      <w:r w:rsidRPr="00D50780">
        <w:rPr>
          <w:rFonts w:hint="cs"/>
          <w:color w:val="000000" w:themeColor="text1"/>
          <w:szCs w:val="24"/>
          <w:rtl/>
        </w:rPr>
        <w:t>ی، دانشگاه علوم پزشکی اردبیل</w:t>
      </w:r>
    </w:p>
    <w:p w14:paraId="2891E666" w14:textId="77777777" w:rsidR="009E4F82" w:rsidRPr="00D50780" w:rsidRDefault="009E4F82" w:rsidP="002F3851">
      <w:pPr>
        <w:bidi/>
        <w:rPr>
          <w:b/>
          <w:bCs/>
          <w:color w:val="000000" w:themeColor="text1"/>
          <w:rtl/>
        </w:rPr>
      </w:pPr>
    </w:p>
    <w:p w14:paraId="72F5008F" w14:textId="5E55F40E" w:rsidR="002F3851" w:rsidRPr="00D50780" w:rsidRDefault="002F3851" w:rsidP="00F95520">
      <w:pPr>
        <w:bidi/>
        <w:jc w:val="both"/>
        <w:rPr>
          <w:b/>
          <w:bCs/>
          <w:color w:val="000000" w:themeColor="text1"/>
          <w:rtl/>
        </w:rPr>
      </w:pPr>
      <w:r w:rsidRPr="00D50780">
        <w:rPr>
          <w:rFonts w:hint="cs"/>
          <w:b/>
          <w:bCs/>
          <w:color w:val="000000" w:themeColor="text1"/>
          <w:rtl/>
        </w:rPr>
        <w:t xml:space="preserve">عنوان پیام پژوهشی </w:t>
      </w:r>
      <w:r w:rsidR="00E7371C" w:rsidRPr="00D50780">
        <w:rPr>
          <w:rFonts w:hint="cs"/>
          <w:b/>
          <w:bCs/>
          <w:color w:val="000000" w:themeColor="text1"/>
          <w:rtl/>
        </w:rPr>
        <w:t>:</w:t>
      </w:r>
      <w:r w:rsidR="000D10D5" w:rsidRPr="00D50780">
        <w:rPr>
          <w:rFonts w:hint="cs"/>
          <w:b/>
          <w:bCs/>
          <w:color w:val="000000" w:themeColor="text1"/>
          <w:rtl/>
        </w:rPr>
        <w:t xml:space="preserve"> </w:t>
      </w:r>
      <w:r w:rsidR="007144FA" w:rsidRPr="00D50780">
        <w:rPr>
          <w:b/>
          <w:bCs/>
          <w:color w:val="000000" w:themeColor="text1"/>
          <w:rtl/>
        </w:rPr>
        <w:t>اس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د</w:t>
      </w:r>
      <w:r w:rsidR="007144FA" w:rsidRPr="00D50780">
        <w:rPr>
          <w:b/>
          <w:bCs/>
          <w:color w:val="000000" w:themeColor="text1"/>
          <w:rtl/>
        </w:rPr>
        <w:t xml:space="preserve"> وان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ل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ک</w:t>
      </w:r>
      <w:r w:rsidR="007144FA" w:rsidRPr="00D50780">
        <w:rPr>
          <w:b/>
          <w:bCs/>
          <w:color w:val="000000" w:themeColor="text1"/>
          <w:rtl/>
        </w:rPr>
        <w:t xml:space="preserve"> اختلال عملکرد 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ا</w:t>
      </w:r>
      <w:r w:rsidR="007144FA" w:rsidRPr="00D50780">
        <w:rPr>
          <w:rFonts w:hint="cs"/>
          <w:b/>
          <w:bCs/>
          <w:color w:val="000000" w:themeColor="text1"/>
          <w:rtl/>
        </w:rPr>
        <w:t>یی</w:t>
      </w:r>
      <w:r w:rsidR="007144FA" w:rsidRPr="00D50780">
        <w:rPr>
          <w:b/>
          <w:bCs/>
          <w:color w:val="000000" w:themeColor="text1"/>
          <w:rtl/>
        </w:rPr>
        <w:t xml:space="preserve"> ناش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از ل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وم</w:t>
      </w:r>
      <w:r w:rsidR="007144FA" w:rsidRPr="00D50780">
        <w:rPr>
          <w:b/>
          <w:bCs/>
          <w:color w:val="000000" w:themeColor="text1"/>
          <w:rtl/>
        </w:rPr>
        <w:t xml:space="preserve"> در 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</w:rPr>
        <w:t>ی‌</w:t>
      </w:r>
      <w:r w:rsidR="007144FA" w:rsidRPr="00D50780">
        <w:rPr>
          <w:rFonts w:hint="eastAsia"/>
          <w:b/>
          <w:bCs/>
          <w:color w:val="000000" w:themeColor="text1"/>
          <w:rtl/>
        </w:rPr>
        <w:t>ها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جدا شده از قلب موش صحرا</w:t>
      </w:r>
      <w:r w:rsidR="007144FA" w:rsidRPr="00D50780">
        <w:rPr>
          <w:rFonts w:hint="cs"/>
          <w:b/>
          <w:bCs/>
          <w:color w:val="000000" w:themeColor="text1"/>
          <w:rtl/>
        </w:rPr>
        <w:t>یی</w:t>
      </w:r>
      <w:r w:rsidR="007144FA" w:rsidRPr="00D50780">
        <w:rPr>
          <w:b/>
          <w:bCs/>
          <w:color w:val="000000" w:themeColor="text1"/>
          <w:rtl/>
        </w:rPr>
        <w:t xml:space="preserve"> کاهش م</w:t>
      </w:r>
      <w:r w:rsidR="007144FA" w:rsidRPr="00D50780">
        <w:rPr>
          <w:rFonts w:hint="cs"/>
          <w:b/>
          <w:bCs/>
          <w:color w:val="000000" w:themeColor="text1"/>
          <w:rtl/>
        </w:rPr>
        <w:t>ی‌</w:t>
      </w:r>
      <w:r w:rsidR="007144FA" w:rsidRPr="00D50780">
        <w:rPr>
          <w:rFonts w:hint="eastAsia"/>
          <w:b/>
          <w:bCs/>
          <w:color w:val="000000" w:themeColor="text1"/>
          <w:rtl/>
        </w:rPr>
        <w:t>دهد</w:t>
      </w:r>
      <w:r w:rsidR="007144FA" w:rsidRPr="00D50780">
        <w:rPr>
          <w:b/>
          <w:bCs/>
          <w:color w:val="000000" w:themeColor="text1"/>
          <w:rtl/>
        </w:rPr>
        <w:t>.</w:t>
      </w:r>
    </w:p>
    <w:p w14:paraId="709318A4" w14:textId="77777777" w:rsidR="00F95520" w:rsidRPr="00D50780" w:rsidRDefault="00F95520" w:rsidP="00F95520">
      <w:pPr>
        <w:bidi/>
        <w:jc w:val="both"/>
        <w:rPr>
          <w:color w:val="000000" w:themeColor="text1"/>
          <w:rtl/>
        </w:rPr>
      </w:pPr>
    </w:p>
    <w:p w14:paraId="5DADDD3C" w14:textId="1D645C4D" w:rsidR="000D10D5" w:rsidRDefault="000D10D5" w:rsidP="00F95520">
      <w:pPr>
        <w:bidi/>
        <w:rPr>
          <w:b/>
          <w:bCs/>
          <w:rtl/>
        </w:rPr>
      </w:pPr>
      <w:r w:rsidRPr="00D50780">
        <w:rPr>
          <w:rFonts w:hint="cs"/>
          <w:b/>
          <w:bCs/>
          <w:color w:val="000000" w:themeColor="text1"/>
          <w:rtl/>
        </w:rPr>
        <w:t xml:space="preserve">پیام کلیدی </w:t>
      </w:r>
      <w:r w:rsidR="00E7371C" w:rsidRPr="00D50780">
        <w:rPr>
          <w:rFonts w:hint="cs"/>
          <w:b/>
          <w:bCs/>
          <w:color w:val="000000" w:themeColor="text1"/>
          <w:rtl/>
        </w:rPr>
        <w:t>: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افته‌ها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</w:t>
      </w:r>
      <w:r w:rsidR="007144FA" w:rsidRPr="00D50780">
        <w:rPr>
          <w:rFonts w:hint="cs"/>
          <w:b/>
          <w:bCs/>
          <w:color w:val="000000" w:themeColor="text1"/>
          <w:rtl/>
        </w:rPr>
        <w:t>این تحقیق</w:t>
      </w:r>
      <w:r w:rsidR="007144FA" w:rsidRPr="00D50780">
        <w:rPr>
          <w:b/>
          <w:bCs/>
          <w:color w:val="000000" w:themeColor="text1"/>
          <w:rtl/>
        </w:rPr>
        <w:t xml:space="preserve"> نشان م</w:t>
      </w:r>
      <w:r w:rsidR="007144FA" w:rsidRPr="00D50780">
        <w:rPr>
          <w:rFonts w:hint="cs"/>
          <w:b/>
          <w:bCs/>
          <w:color w:val="000000" w:themeColor="text1"/>
          <w:rtl/>
        </w:rPr>
        <w:t>ی‌</w:t>
      </w:r>
      <w:r w:rsidR="007144FA" w:rsidRPr="00D50780">
        <w:rPr>
          <w:rFonts w:hint="eastAsia"/>
          <w:b/>
          <w:bCs/>
          <w:color w:val="000000" w:themeColor="text1"/>
          <w:rtl/>
        </w:rPr>
        <w:t>دهد</w:t>
      </w:r>
      <w:r w:rsidR="007144FA" w:rsidRPr="00D50780">
        <w:rPr>
          <w:b/>
          <w:bCs/>
          <w:color w:val="000000" w:themeColor="text1"/>
          <w:rtl/>
        </w:rPr>
        <w:t xml:space="preserve"> که اس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د</w:t>
      </w:r>
      <w:r w:rsidR="007144FA" w:rsidRPr="00D50780">
        <w:rPr>
          <w:b/>
          <w:bCs/>
          <w:color w:val="000000" w:themeColor="text1"/>
          <w:rtl/>
        </w:rPr>
        <w:t xml:space="preserve"> وان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ل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ک</w:t>
      </w:r>
      <w:r w:rsidR="007144FA" w:rsidRPr="00D50780">
        <w:rPr>
          <w:rFonts w:hint="cs"/>
          <w:b/>
          <w:bCs/>
          <w:color w:val="000000" w:themeColor="text1"/>
          <w:rtl/>
        </w:rPr>
        <w:t xml:space="preserve"> به عنوان یک ترکیب طبیعی و غذایی </w:t>
      </w:r>
      <w:r w:rsidR="007144FA" w:rsidRPr="00D50780">
        <w:rPr>
          <w:b/>
          <w:bCs/>
          <w:color w:val="000000" w:themeColor="text1"/>
          <w:rtl/>
        </w:rPr>
        <w:t>از طر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ق</w:t>
      </w:r>
      <w:r w:rsidR="007144FA" w:rsidRPr="00D50780">
        <w:rPr>
          <w:b/>
          <w:bCs/>
          <w:color w:val="000000" w:themeColor="text1"/>
          <w:rtl/>
        </w:rPr>
        <w:t xml:space="preserve"> حفظ عملکرد 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،</w:t>
      </w:r>
      <w:r w:rsidR="007144FA" w:rsidRPr="00D50780">
        <w:rPr>
          <w:b/>
          <w:bCs/>
          <w:color w:val="000000" w:themeColor="text1"/>
          <w:rtl/>
        </w:rPr>
        <w:t xml:space="preserve"> مهار استرس اکس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دات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و</w:t>
      </w:r>
      <w:r w:rsidR="007144FA" w:rsidRPr="00D50780">
        <w:rPr>
          <w:b/>
          <w:bCs/>
          <w:color w:val="000000" w:themeColor="text1"/>
          <w:rtl/>
        </w:rPr>
        <w:t xml:space="preserve"> و تورم 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،</w:t>
      </w:r>
      <w:r w:rsidR="007144FA" w:rsidRPr="00D50780">
        <w:rPr>
          <w:b/>
          <w:bCs/>
          <w:color w:val="000000" w:themeColor="text1"/>
          <w:rtl/>
        </w:rPr>
        <w:t xml:space="preserve"> اختلال عملکرد 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</w:rPr>
        <w:t>ی های قلبی</w:t>
      </w:r>
      <w:r w:rsidR="007144FA" w:rsidRPr="00D50780">
        <w:rPr>
          <w:b/>
          <w:bCs/>
          <w:color w:val="000000" w:themeColor="text1"/>
          <w:rtl/>
        </w:rPr>
        <w:t xml:space="preserve"> را کاهش </w:t>
      </w:r>
      <w:r w:rsidR="007144FA" w:rsidRPr="00D50780">
        <w:rPr>
          <w:rFonts w:hint="cs"/>
          <w:b/>
          <w:bCs/>
          <w:color w:val="000000" w:themeColor="text1"/>
          <w:rtl/>
        </w:rPr>
        <w:t>‌</w:t>
      </w:r>
      <w:r w:rsidR="007144FA" w:rsidRPr="00D50780">
        <w:rPr>
          <w:rFonts w:hint="eastAsia"/>
          <w:b/>
          <w:bCs/>
          <w:color w:val="000000" w:themeColor="text1"/>
          <w:rtl/>
        </w:rPr>
        <w:t>دهد</w:t>
      </w:r>
      <w:r w:rsidR="007144FA" w:rsidRPr="00D50780">
        <w:rPr>
          <w:b/>
          <w:bCs/>
          <w:color w:val="000000" w:themeColor="text1"/>
          <w:rtl/>
        </w:rPr>
        <w:t xml:space="preserve"> و م</w:t>
      </w:r>
      <w:r w:rsidR="007144FA" w:rsidRPr="00D50780">
        <w:rPr>
          <w:rFonts w:hint="cs"/>
          <w:b/>
          <w:bCs/>
          <w:color w:val="000000" w:themeColor="text1"/>
          <w:rtl/>
        </w:rPr>
        <w:t>ی‌</w:t>
      </w:r>
      <w:r w:rsidR="007144FA" w:rsidRPr="00D50780">
        <w:rPr>
          <w:rFonts w:hint="eastAsia"/>
          <w:b/>
          <w:bCs/>
          <w:color w:val="000000" w:themeColor="text1"/>
          <w:rtl/>
        </w:rPr>
        <w:t>تواند</w:t>
      </w:r>
      <w:r w:rsidR="007144FA" w:rsidRPr="00D50780">
        <w:rPr>
          <w:b/>
          <w:bCs/>
          <w:color w:val="000000" w:themeColor="text1"/>
          <w:rtl/>
        </w:rPr>
        <w:t xml:space="preserve"> به عنوان عوامل محافظ 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توکندر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در پ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شگ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ر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از سم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</w:t>
      </w:r>
      <w:r w:rsidR="007144FA" w:rsidRPr="00D50780">
        <w:rPr>
          <w:b/>
          <w:bCs/>
          <w:color w:val="000000" w:themeColor="text1"/>
          <w:rtl/>
        </w:rPr>
        <w:t xml:space="preserve"> قلب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ناش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b/>
          <w:bCs/>
          <w:color w:val="000000" w:themeColor="text1"/>
          <w:rtl/>
        </w:rPr>
        <w:t xml:space="preserve"> از ل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ت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وم</w:t>
      </w:r>
      <w:r w:rsidR="007144FA" w:rsidRPr="00D50780">
        <w:rPr>
          <w:rFonts w:hint="cs"/>
          <w:b/>
          <w:bCs/>
          <w:color w:val="000000" w:themeColor="text1"/>
          <w:rtl/>
        </w:rPr>
        <w:t xml:space="preserve"> به عنوان یک آلانینده مهم محیطی</w:t>
      </w:r>
      <w:r w:rsidR="007144FA" w:rsidRPr="00D50780">
        <w:rPr>
          <w:b/>
          <w:bCs/>
          <w:color w:val="000000" w:themeColor="text1"/>
          <w:rtl/>
        </w:rPr>
        <w:t xml:space="preserve"> توسعه </w:t>
      </w:r>
      <w:r w:rsidR="007144FA" w:rsidRPr="00D50780">
        <w:rPr>
          <w:rFonts w:hint="cs"/>
          <w:b/>
          <w:bCs/>
          <w:color w:val="000000" w:themeColor="text1"/>
          <w:rtl/>
        </w:rPr>
        <w:t>ی</w:t>
      </w:r>
      <w:r w:rsidR="007144FA" w:rsidRPr="00D50780">
        <w:rPr>
          <w:rFonts w:hint="eastAsia"/>
          <w:b/>
          <w:bCs/>
          <w:color w:val="000000" w:themeColor="text1"/>
          <w:rtl/>
        </w:rPr>
        <w:t>ابد</w:t>
      </w:r>
      <w:r w:rsidR="007144FA" w:rsidRPr="007144FA">
        <w:rPr>
          <w:b/>
          <w:bCs/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6FA82B3C" w:rsidR="002F3851" w:rsidRPr="00D50780" w:rsidRDefault="002F3851" w:rsidP="000D10D5">
      <w:pPr>
        <w:bidi/>
        <w:rPr>
          <w:b/>
          <w:bCs/>
          <w:color w:val="000000" w:themeColor="text1"/>
          <w:rtl/>
        </w:rPr>
      </w:pPr>
      <w:r w:rsidRPr="00D50780">
        <w:rPr>
          <w:rFonts w:hint="cs"/>
          <w:b/>
          <w:bCs/>
          <w:color w:val="000000" w:themeColor="text1"/>
          <w:rtl/>
        </w:rPr>
        <w:t xml:space="preserve">متن پیام پژوهشی </w:t>
      </w:r>
      <w:r w:rsidR="00E7371C" w:rsidRPr="00D50780">
        <w:rPr>
          <w:rFonts w:hint="cs"/>
          <w:b/>
          <w:bCs/>
          <w:color w:val="000000" w:themeColor="text1"/>
          <w:rtl/>
        </w:rPr>
        <w:t>:</w:t>
      </w:r>
    </w:p>
    <w:p w14:paraId="5409685F" w14:textId="77777777" w:rsidR="00E7371C" w:rsidRPr="00D50780" w:rsidRDefault="002F3851" w:rsidP="007144FA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  <w14:ligatures w14:val="none"/>
        </w:rPr>
      </w:pPr>
      <w:r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>اهمیت موضوع</w:t>
      </w:r>
      <w:r w:rsidR="00E7371C"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>،</w:t>
      </w:r>
    </w:p>
    <w:p w14:paraId="0AB66B89" w14:textId="4114BFA8" w:rsidR="002F3851" w:rsidRPr="00D50780" w:rsidRDefault="007144FA" w:rsidP="00E7371C">
      <w:pPr>
        <w:bidi/>
        <w:ind w:left="360"/>
        <w:jc w:val="both"/>
        <w:rPr>
          <w:color w:val="000000" w:themeColor="text1"/>
        </w:rPr>
      </w:pPr>
      <w:r w:rsidRPr="00D50780">
        <w:rPr>
          <w:rFonts w:hint="cs"/>
          <w:color w:val="000000" w:themeColor="text1"/>
          <w:rtl/>
        </w:rPr>
        <w:t xml:space="preserve"> </w:t>
      </w:r>
      <w:r w:rsidRPr="00D50780">
        <w:rPr>
          <w:color w:val="000000" w:themeColor="text1"/>
          <w:rtl/>
        </w:rPr>
        <w:t>با توجه به مواجهه مح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ط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و دارو</w:t>
      </w:r>
      <w:r w:rsidRPr="00D50780">
        <w:rPr>
          <w:rFonts w:hint="cs"/>
          <w:color w:val="000000" w:themeColor="text1"/>
          <w:rtl/>
        </w:rPr>
        <w:t>یی</w:t>
      </w:r>
      <w:r w:rsidRPr="00D50780">
        <w:rPr>
          <w:color w:val="000000" w:themeColor="text1"/>
          <w:rtl/>
        </w:rPr>
        <w:t xml:space="preserve"> با 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وم،</w:t>
      </w:r>
      <w:r w:rsidRPr="00D50780">
        <w:rPr>
          <w:color w:val="000000" w:themeColor="text1"/>
          <w:rtl/>
        </w:rPr>
        <w:t xml:space="preserve"> و همچن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ن</w:t>
      </w:r>
      <w:r w:rsidRPr="00D50780">
        <w:rPr>
          <w:color w:val="000000" w:themeColor="text1"/>
          <w:rtl/>
        </w:rPr>
        <w:t xml:space="preserve"> جذب و تجمع آن در گونه‌ها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مختلف گ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اه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به عنوان منبع غذا</w:t>
      </w:r>
      <w:r w:rsidRPr="00D50780">
        <w:rPr>
          <w:rFonts w:hint="cs"/>
          <w:color w:val="000000" w:themeColor="text1"/>
          <w:rtl/>
        </w:rPr>
        <w:t>یی</w:t>
      </w:r>
      <w:r w:rsidRPr="00D50780">
        <w:rPr>
          <w:color w:val="000000" w:themeColor="text1"/>
          <w:rtl/>
        </w:rPr>
        <w:t xml:space="preserve"> انسان، نگران</w:t>
      </w:r>
      <w:r w:rsidRPr="00D50780">
        <w:rPr>
          <w:rFonts w:hint="cs"/>
          <w:color w:val="000000" w:themeColor="text1"/>
          <w:rtl/>
        </w:rPr>
        <w:t>ی‌</w:t>
      </w:r>
      <w:r w:rsidRPr="00D50780">
        <w:rPr>
          <w:rFonts w:hint="eastAsia"/>
          <w:color w:val="000000" w:themeColor="text1"/>
          <w:rtl/>
        </w:rPr>
        <w:t>ها</w:t>
      </w:r>
      <w:r w:rsidRPr="00D50780">
        <w:rPr>
          <w:rFonts w:hint="cs"/>
          <w:color w:val="000000" w:themeColor="text1"/>
          <w:rtl/>
        </w:rPr>
        <w:t>یی</w:t>
      </w:r>
      <w:r w:rsidRPr="00D50780">
        <w:rPr>
          <w:color w:val="000000" w:themeColor="text1"/>
          <w:rtl/>
        </w:rPr>
        <w:t xml:space="preserve"> در مورد سم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</w:t>
      </w:r>
      <w:r w:rsidRPr="00D50780">
        <w:rPr>
          <w:color w:val="000000" w:themeColor="text1"/>
          <w:rtl/>
        </w:rPr>
        <w:t xml:space="preserve"> 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وم</w:t>
      </w:r>
      <w:r w:rsidRPr="00D50780">
        <w:rPr>
          <w:color w:val="000000" w:themeColor="text1"/>
          <w:rtl/>
        </w:rPr>
        <w:t xml:space="preserve"> و تأث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ر</w:t>
      </w:r>
      <w:r w:rsidRPr="00D50780">
        <w:rPr>
          <w:color w:val="000000" w:themeColor="text1"/>
          <w:rtl/>
        </w:rPr>
        <w:t xml:space="preserve"> منف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آن بر اندام‌ها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مختلف به و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ژه</w:t>
      </w:r>
      <w:r w:rsidRPr="00D50780">
        <w:rPr>
          <w:color w:val="000000" w:themeColor="text1"/>
          <w:rtl/>
        </w:rPr>
        <w:t xml:space="preserve"> قلب مطرح شده است. </w:t>
      </w:r>
    </w:p>
    <w:p w14:paraId="5F6C26A6" w14:textId="77777777" w:rsidR="00F95520" w:rsidRPr="00D50780" w:rsidRDefault="00F95520" w:rsidP="00F95520">
      <w:pPr>
        <w:bidi/>
        <w:rPr>
          <w:color w:val="000000" w:themeColor="text1"/>
        </w:rPr>
      </w:pPr>
    </w:p>
    <w:p w14:paraId="6F58D4BC" w14:textId="77777777" w:rsidR="00E7371C" w:rsidRPr="00D50780" w:rsidRDefault="002F3851" w:rsidP="007144FA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  <w14:ligatures w14:val="none"/>
        </w:rPr>
      </w:pPr>
      <w:r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>مهمترین نتایج طرح به زبان غیر تخصصی</w:t>
      </w:r>
    </w:p>
    <w:p w14:paraId="3DE63179" w14:textId="77777777" w:rsidR="00E7371C" w:rsidRPr="00D50780" w:rsidRDefault="00E7371C" w:rsidP="00E7371C">
      <w:pPr>
        <w:pStyle w:val="ListParagraph"/>
        <w:rPr>
          <w:rFonts w:cs="B Nazanin"/>
          <w:color w:val="000000" w:themeColor="text1"/>
          <w:kern w:val="0"/>
          <w:sz w:val="24"/>
          <w:rtl/>
          <w14:ligatures w14:val="none"/>
        </w:rPr>
      </w:pPr>
    </w:p>
    <w:p w14:paraId="52CFF2D6" w14:textId="1C727E02" w:rsidR="00F95520" w:rsidRPr="00D50780" w:rsidRDefault="007144FA" w:rsidP="00E7371C">
      <w:pPr>
        <w:bidi/>
        <w:jc w:val="both"/>
        <w:rPr>
          <w:color w:val="000000" w:themeColor="text1"/>
        </w:rPr>
      </w:pPr>
      <w:r w:rsidRPr="00D50780">
        <w:rPr>
          <w:color w:val="000000" w:themeColor="text1"/>
          <w:rtl/>
        </w:rPr>
        <w:lastRenderedPageBreak/>
        <w:t>در مطالعه حاضر، اثرات اس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د</w:t>
      </w:r>
      <w:r w:rsidRPr="00D50780">
        <w:rPr>
          <w:color w:val="000000" w:themeColor="text1"/>
          <w:rtl/>
        </w:rPr>
        <w:t xml:space="preserve"> وان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ک</w:t>
      </w:r>
      <w:r w:rsidRPr="00D50780">
        <w:rPr>
          <w:color w:val="000000" w:themeColor="text1"/>
          <w:rtl/>
        </w:rPr>
        <w:t xml:space="preserve"> به عنوان 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ک</w:t>
      </w:r>
      <w:r w:rsidRPr="00D50780">
        <w:rPr>
          <w:color w:val="000000" w:themeColor="text1"/>
          <w:rtl/>
        </w:rPr>
        <w:t xml:space="preserve"> ترک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ب</w:t>
      </w:r>
      <w:r w:rsidRPr="00D50780">
        <w:rPr>
          <w:color w:val="000000" w:themeColor="text1"/>
          <w:rtl/>
        </w:rPr>
        <w:t xml:space="preserve"> طب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ع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مشتق شده از گ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اه</w:t>
      </w:r>
      <w:r w:rsidRPr="00D50780">
        <w:rPr>
          <w:color w:val="000000" w:themeColor="text1"/>
          <w:rtl/>
        </w:rPr>
        <w:t xml:space="preserve"> بر اختلال عملکرد 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توکندر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تحر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ک</w:t>
      </w:r>
      <w:r w:rsidRPr="00D50780">
        <w:rPr>
          <w:color w:val="000000" w:themeColor="text1"/>
          <w:rtl/>
        </w:rPr>
        <w:t xml:space="preserve"> شده توسط 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وم</w:t>
      </w:r>
      <w:r w:rsidRPr="00D50780">
        <w:rPr>
          <w:color w:val="000000" w:themeColor="text1"/>
          <w:rtl/>
        </w:rPr>
        <w:t xml:space="preserve"> در 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توکندر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جدا شده از قلب موش صحرا</w:t>
      </w:r>
      <w:r w:rsidRPr="00D50780">
        <w:rPr>
          <w:rFonts w:hint="cs"/>
          <w:color w:val="000000" w:themeColor="text1"/>
          <w:rtl/>
        </w:rPr>
        <w:t>یی</w:t>
      </w:r>
      <w:r w:rsidRPr="00D50780">
        <w:rPr>
          <w:color w:val="000000" w:themeColor="text1"/>
          <w:rtl/>
        </w:rPr>
        <w:t xml:space="preserve"> و مکان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سم‌ها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بالقوه آن در کاهش آس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ب‌ها</w:t>
      </w:r>
      <w:r w:rsidRPr="00D50780">
        <w:rPr>
          <w:color w:val="000000" w:themeColor="text1"/>
          <w:rtl/>
        </w:rPr>
        <w:t xml:space="preserve"> برا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بهبود عملکرد 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توکندر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بررس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شد. نتا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ج</w:t>
      </w:r>
      <w:r w:rsidRPr="00D50780">
        <w:rPr>
          <w:color w:val="000000" w:themeColor="text1"/>
          <w:rtl/>
        </w:rPr>
        <w:t xml:space="preserve"> ما تأ</w:t>
      </w:r>
      <w:r w:rsidRPr="00D50780">
        <w:rPr>
          <w:rFonts w:hint="cs"/>
          <w:color w:val="000000" w:themeColor="text1"/>
          <w:rtl/>
        </w:rPr>
        <w:t>یی</w:t>
      </w:r>
      <w:r w:rsidRPr="00D50780">
        <w:rPr>
          <w:rFonts w:hint="eastAsia"/>
          <w:color w:val="000000" w:themeColor="text1"/>
          <w:rtl/>
        </w:rPr>
        <w:t>د</w:t>
      </w:r>
      <w:r w:rsidRPr="00D50780">
        <w:rPr>
          <w:color w:val="000000" w:themeColor="text1"/>
          <w:rtl/>
        </w:rPr>
        <w:t xml:space="preserve"> کرد که اس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د</w:t>
      </w:r>
      <w:r w:rsidRPr="00D50780">
        <w:rPr>
          <w:color w:val="000000" w:themeColor="text1"/>
          <w:rtl/>
        </w:rPr>
        <w:t xml:space="preserve"> وان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ک</w:t>
      </w:r>
      <w:r w:rsidRPr="00D50780">
        <w:rPr>
          <w:color w:val="000000" w:themeColor="text1"/>
          <w:rtl/>
        </w:rPr>
        <w:t xml:space="preserve"> به طور قابل توجه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اختلال عملکرد 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توکندر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ناش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از 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وم</w:t>
      </w:r>
      <w:r w:rsidRPr="00D50780">
        <w:rPr>
          <w:color w:val="000000" w:themeColor="text1"/>
          <w:rtl/>
        </w:rPr>
        <w:t xml:space="preserve"> را کاهش م</w:t>
      </w:r>
      <w:r w:rsidRPr="00D50780">
        <w:rPr>
          <w:rFonts w:hint="cs"/>
          <w:color w:val="000000" w:themeColor="text1"/>
          <w:rtl/>
        </w:rPr>
        <w:t>ی‌</w:t>
      </w:r>
      <w:r w:rsidRPr="00D50780">
        <w:rPr>
          <w:rFonts w:hint="eastAsia"/>
          <w:color w:val="000000" w:themeColor="text1"/>
          <w:rtl/>
        </w:rPr>
        <w:t>دهد</w:t>
      </w:r>
      <w:r w:rsidRPr="00D50780">
        <w:rPr>
          <w:rFonts w:hint="cs"/>
          <w:color w:val="000000" w:themeColor="text1"/>
          <w:rtl/>
        </w:rPr>
        <w:t>.</w:t>
      </w:r>
    </w:p>
    <w:p w14:paraId="5F033EC9" w14:textId="77777777" w:rsidR="00E7371C" w:rsidRPr="00D50780" w:rsidRDefault="002F3851" w:rsidP="007144FA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  <w14:ligatures w14:val="none"/>
        </w:rPr>
      </w:pPr>
      <w:r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>موارد کاربرد نتایج طرح</w:t>
      </w:r>
      <w:r w:rsidR="007144FA"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، </w:t>
      </w:r>
    </w:p>
    <w:p w14:paraId="4E240B94" w14:textId="729F2960" w:rsidR="002F3851" w:rsidRPr="00D50780" w:rsidRDefault="007144FA" w:rsidP="00E7371C">
      <w:pPr>
        <w:bidi/>
        <w:jc w:val="both"/>
        <w:rPr>
          <w:color w:val="000000" w:themeColor="text1"/>
        </w:rPr>
      </w:pPr>
      <w:r w:rsidRPr="00D50780">
        <w:rPr>
          <w:color w:val="000000" w:themeColor="text1"/>
          <w:rtl/>
        </w:rPr>
        <w:t>مطالعات قبل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نشان داده‌اند که ترک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بات</w:t>
      </w:r>
      <w:r w:rsidRPr="00D50780">
        <w:rPr>
          <w:color w:val="000000" w:themeColor="text1"/>
          <w:rtl/>
        </w:rPr>
        <w:t xml:space="preserve"> طب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ع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مشتق شده از گ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اه</w:t>
      </w:r>
      <w:r w:rsidRPr="00D50780">
        <w:rPr>
          <w:color w:val="000000" w:themeColor="text1"/>
          <w:rtl/>
        </w:rPr>
        <w:t xml:space="preserve"> م</w:t>
      </w:r>
      <w:r w:rsidRPr="00D50780">
        <w:rPr>
          <w:rFonts w:hint="cs"/>
          <w:color w:val="000000" w:themeColor="text1"/>
          <w:rtl/>
        </w:rPr>
        <w:t>ی‌</w:t>
      </w:r>
      <w:r w:rsidRPr="00D50780">
        <w:rPr>
          <w:rFonts w:hint="eastAsia"/>
          <w:color w:val="000000" w:themeColor="text1"/>
          <w:rtl/>
        </w:rPr>
        <w:t>توانند</w:t>
      </w:r>
      <w:r w:rsidRPr="00D50780">
        <w:rPr>
          <w:color w:val="000000" w:themeColor="text1"/>
          <w:rtl/>
        </w:rPr>
        <w:t xml:space="preserve"> اختلال عملکرد 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توکندر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ناش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color w:val="000000" w:themeColor="text1"/>
          <w:rtl/>
        </w:rPr>
        <w:t xml:space="preserve"> از مواد ش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م</w:t>
      </w:r>
      <w:r w:rsidRPr="00D50780">
        <w:rPr>
          <w:rFonts w:hint="cs"/>
          <w:color w:val="000000" w:themeColor="text1"/>
          <w:rtl/>
        </w:rPr>
        <w:t>ی</w:t>
      </w:r>
      <w:r w:rsidRPr="00D50780">
        <w:rPr>
          <w:rFonts w:hint="eastAsia"/>
          <w:color w:val="000000" w:themeColor="text1"/>
          <w:rtl/>
        </w:rPr>
        <w:t>ا</w:t>
      </w:r>
      <w:r w:rsidRPr="00D50780">
        <w:rPr>
          <w:rFonts w:hint="cs"/>
          <w:color w:val="000000" w:themeColor="text1"/>
          <w:rtl/>
        </w:rPr>
        <w:t>یی</w:t>
      </w:r>
      <w:r w:rsidRPr="00D50780">
        <w:rPr>
          <w:color w:val="000000" w:themeColor="text1"/>
          <w:rtl/>
        </w:rPr>
        <w:t xml:space="preserve"> مختلف را بهبود بخشند. </w:t>
      </w:r>
      <w:r w:rsidR="002F3851" w:rsidRPr="00D50780">
        <w:rPr>
          <w:rFonts w:hint="cs"/>
          <w:color w:val="000000" w:themeColor="text1"/>
          <w:rtl/>
        </w:rPr>
        <w:t xml:space="preserve"> 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افته‌ها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color w:val="000000" w:themeColor="text1"/>
          <w:rtl/>
        </w:rPr>
        <w:t xml:space="preserve"> </w:t>
      </w:r>
      <w:r w:rsidR="00E7371C" w:rsidRPr="00D50780">
        <w:rPr>
          <w:rFonts w:hint="cs"/>
          <w:color w:val="000000" w:themeColor="text1"/>
          <w:rtl/>
        </w:rPr>
        <w:t>این مطالعه</w:t>
      </w:r>
      <w:r w:rsidR="00E7371C" w:rsidRPr="00D50780">
        <w:rPr>
          <w:color w:val="000000" w:themeColor="text1"/>
          <w:rtl/>
        </w:rPr>
        <w:t xml:space="preserve"> نشان م</w:t>
      </w:r>
      <w:r w:rsidR="00E7371C" w:rsidRPr="00D50780">
        <w:rPr>
          <w:rFonts w:hint="cs"/>
          <w:color w:val="000000" w:themeColor="text1"/>
          <w:rtl/>
        </w:rPr>
        <w:t>ی‌</w:t>
      </w:r>
      <w:r w:rsidR="00E7371C" w:rsidRPr="00D50780">
        <w:rPr>
          <w:rFonts w:hint="eastAsia"/>
          <w:color w:val="000000" w:themeColor="text1"/>
          <w:rtl/>
        </w:rPr>
        <w:t>دهد</w:t>
      </w:r>
      <w:r w:rsidR="00E7371C" w:rsidRPr="00D50780">
        <w:rPr>
          <w:color w:val="000000" w:themeColor="text1"/>
          <w:rtl/>
        </w:rPr>
        <w:t xml:space="preserve"> که اس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د</w:t>
      </w:r>
      <w:r w:rsidR="00E7371C" w:rsidRPr="00D50780">
        <w:rPr>
          <w:color w:val="000000" w:themeColor="text1"/>
          <w:rtl/>
        </w:rPr>
        <w:t xml:space="preserve"> وان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ل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ک</w:t>
      </w:r>
      <w:r w:rsidR="00E7371C" w:rsidRPr="00D50780">
        <w:rPr>
          <w:color w:val="000000" w:themeColor="text1"/>
          <w:rtl/>
        </w:rPr>
        <w:t xml:space="preserve"> از طر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ق</w:t>
      </w:r>
      <w:r w:rsidR="00E7371C" w:rsidRPr="00D50780">
        <w:rPr>
          <w:color w:val="000000" w:themeColor="text1"/>
          <w:rtl/>
        </w:rPr>
        <w:t xml:space="preserve"> حفظ عملکرد م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توکندر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،</w:t>
      </w:r>
      <w:r w:rsidR="00E7371C" w:rsidRPr="00D50780">
        <w:rPr>
          <w:color w:val="000000" w:themeColor="text1"/>
          <w:rtl/>
        </w:rPr>
        <w:t xml:space="preserve"> مهار استرس اکس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دات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و</w:t>
      </w:r>
      <w:r w:rsidR="00E7371C" w:rsidRPr="00D50780">
        <w:rPr>
          <w:color w:val="000000" w:themeColor="text1"/>
          <w:rtl/>
        </w:rPr>
        <w:t xml:space="preserve"> و تورم م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توکندر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،</w:t>
      </w:r>
      <w:r w:rsidR="00E7371C" w:rsidRPr="00D50780">
        <w:rPr>
          <w:color w:val="000000" w:themeColor="text1"/>
          <w:rtl/>
        </w:rPr>
        <w:t xml:space="preserve"> اختلال عملکرد م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توکندر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color w:val="000000" w:themeColor="text1"/>
          <w:rtl/>
        </w:rPr>
        <w:t xml:space="preserve"> را کاهش م</w:t>
      </w:r>
      <w:r w:rsidR="00E7371C" w:rsidRPr="00D50780">
        <w:rPr>
          <w:rFonts w:hint="cs"/>
          <w:color w:val="000000" w:themeColor="text1"/>
          <w:rtl/>
        </w:rPr>
        <w:t>ی‌</w:t>
      </w:r>
      <w:r w:rsidR="00E7371C" w:rsidRPr="00D50780">
        <w:rPr>
          <w:rFonts w:hint="eastAsia"/>
          <w:color w:val="000000" w:themeColor="text1"/>
          <w:rtl/>
        </w:rPr>
        <w:t>دهد</w:t>
      </w:r>
      <w:r w:rsidR="00E7371C" w:rsidRPr="00D50780">
        <w:rPr>
          <w:color w:val="000000" w:themeColor="text1"/>
          <w:rtl/>
        </w:rPr>
        <w:t xml:space="preserve"> و م</w:t>
      </w:r>
      <w:r w:rsidR="00E7371C" w:rsidRPr="00D50780">
        <w:rPr>
          <w:rFonts w:hint="cs"/>
          <w:color w:val="000000" w:themeColor="text1"/>
          <w:rtl/>
        </w:rPr>
        <w:t>ی‌</w:t>
      </w:r>
      <w:r w:rsidR="00E7371C" w:rsidRPr="00D50780">
        <w:rPr>
          <w:rFonts w:hint="eastAsia"/>
          <w:color w:val="000000" w:themeColor="text1"/>
          <w:rtl/>
        </w:rPr>
        <w:t>تواند</w:t>
      </w:r>
      <w:r w:rsidR="00E7371C" w:rsidRPr="00D50780">
        <w:rPr>
          <w:color w:val="000000" w:themeColor="text1"/>
          <w:rtl/>
        </w:rPr>
        <w:t xml:space="preserve"> به عنوان </w:t>
      </w:r>
      <w:r w:rsidR="00E7371C" w:rsidRPr="00D50780">
        <w:rPr>
          <w:rFonts w:hint="cs"/>
          <w:color w:val="000000" w:themeColor="text1"/>
          <w:rtl/>
        </w:rPr>
        <w:t xml:space="preserve">یک مکمل </w:t>
      </w:r>
      <w:r w:rsidR="00E7371C" w:rsidRPr="00D50780">
        <w:rPr>
          <w:color w:val="000000" w:themeColor="text1"/>
          <w:rtl/>
        </w:rPr>
        <w:t>محافظ</w:t>
      </w:r>
      <w:r w:rsidR="00E7371C" w:rsidRPr="00D50780">
        <w:rPr>
          <w:rFonts w:hint="cs"/>
          <w:color w:val="000000" w:themeColor="text1"/>
          <w:rtl/>
        </w:rPr>
        <w:t>ت کننده</w:t>
      </w:r>
      <w:r w:rsidR="00E7371C" w:rsidRPr="00D50780">
        <w:rPr>
          <w:color w:val="000000" w:themeColor="text1"/>
          <w:rtl/>
        </w:rPr>
        <w:t xml:space="preserve"> م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توکندر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color w:val="000000" w:themeColor="text1"/>
          <w:rtl/>
        </w:rPr>
        <w:t xml:space="preserve"> در پ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شگ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ر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color w:val="000000" w:themeColor="text1"/>
          <w:rtl/>
        </w:rPr>
        <w:t xml:space="preserve"> از سم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ت</w:t>
      </w:r>
      <w:r w:rsidR="00E7371C" w:rsidRPr="00D50780">
        <w:rPr>
          <w:color w:val="000000" w:themeColor="text1"/>
          <w:rtl/>
        </w:rPr>
        <w:t xml:space="preserve"> قلب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color w:val="000000" w:themeColor="text1"/>
          <w:rtl/>
        </w:rPr>
        <w:t xml:space="preserve"> ناش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color w:val="000000" w:themeColor="text1"/>
          <w:rtl/>
        </w:rPr>
        <w:t xml:space="preserve"> از ل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ت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وم</w:t>
      </w:r>
      <w:r w:rsidR="00E7371C" w:rsidRPr="00D50780">
        <w:rPr>
          <w:color w:val="000000" w:themeColor="text1"/>
          <w:rtl/>
        </w:rPr>
        <w:t xml:space="preserve"> توسعه </w:t>
      </w:r>
      <w:r w:rsidR="00E7371C" w:rsidRPr="00D50780">
        <w:rPr>
          <w:rFonts w:hint="cs"/>
          <w:color w:val="000000" w:themeColor="text1"/>
          <w:rtl/>
        </w:rPr>
        <w:t>ی</w:t>
      </w:r>
      <w:r w:rsidR="00E7371C" w:rsidRPr="00D50780">
        <w:rPr>
          <w:rFonts w:hint="eastAsia"/>
          <w:color w:val="000000" w:themeColor="text1"/>
          <w:rtl/>
        </w:rPr>
        <w:t>ابد</w:t>
      </w:r>
      <w:r w:rsidR="00E7371C" w:rsidRPr="00D50780">
        <w:rPr>
          <w:color w:val="000000" w:themeColor="text1"/>
          <w:rtl/>
        </w:rPr>
        <w:t>.</w:t>
      </w:r>
    </w:p>
    <w:p w14:paraId="374091E0" w14:textId="77777777" w:rsidR="00F95520" w:rsidRPr="00D50780" w:rsidRDefault="00F95520" w:rsidP="00F95520">
      <w:pPr>
        <w:bidi/>
        <w:rPr>
          <w:b/>
          <w:bCs/>
          <w:color w:val="000000" w:themeColor="text1"/>
          <w:rtl/>
        </w:rPr>
      </w:pPr>
    </w:p>
    <w:p w14:paraId="16EFC6B7" w14:textId="77777777" w:rsidR="00F95520" w:rsidRPr="00D50780" w:rsidRDefault="002F3851" w:rsidP="00F95520">
      <w:pPr>
        <w:bidi/>
        <w:rPr>
          <w:b/>
          <w:bCs/>
          <w:color w:val="000000" w:themeColor="text1"/>
          <w:rtl/>
        </w:rPr>
      </w:pPr>
      <w:r w:rsidRPr="00D50780">
        <w:rPr>
          <w:b/>
          <w:bCs/>
          <w:color w:val="000000" w:themeColor="text1"/>
          <w:rtl/>
        </w:rPr>
        <w:t>تأثیرات و کاربردها</w:t>
      </w:r>
      <w:r w:rsidRPr="00D50780">
        <w:rPr>
          <w:rFonts w:hint="cs"/>
          <w:b/>
          <w:bCs/>
          <w:color w:val="000000" w:themeColor="text1"/>
          <w:rtl/>
        </w:rPr>
        <w:t xml:space="preserve">: </w:t>
      </w:r>
    </w:p>
    <w:p w14:paraId="348D8943" w14:textId="60550980" w:rsidR="002F3851" w:rsidRPr="00D50780" w:rsidRDefault="00E7371C" w:rsidP="00F95520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>استفاده از وانیلیک اسید به عنوان یک محافظت کننده میتوکندری</w:t>
      </w:r>
    </w:p>
    <w:p w14:paraId="34D7A608" w14:textId="2970341F" w:rsidR="002F3851" w:rsidRPr="00D50780" w:rsidRDefault="00E7371C" w:rsidP="007F6C51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>توسعه وانیلیک اسید به عنوان یک مکمل محافظت کننده در افراد مواجهه یافته</w:t>
      </w:r>
    </w:p>
    <w:p w14:paraId="508C63ED" w14:textId="61A2B24B" w:rsidR="00E7371C" w:rsidRPr="00D50780" w:rsidRDefault="00E7371C" w:rsidP="00E7371C">
      <w:pPr>
        <w:pStyle w:val="ListParagraph"/>
        <w:numPr>
          <w:ilvl w:val="0"/>
          <w:numId w:val="5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D50780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توصیه غذایی حاوی وانیلیک  به افراد مواجهه یافته با لیتم 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399EDD42" w:rsidR="00A2206A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E9B0A0A" w14:textId="71C3A5C6" w:rsidR="00E7371C" w:rsidRDefault="00E7371C" w:rsidP="00E7371C">
      <w:pPr>
        <w:bidi/>
        <w:rPr>
          <w:b/>
          <w:bCs/>
        </w:rPr>
      </w:pPr>
      <w:r>
        <w:rPr>
          <w:rFonts w:hint="cs"/>
          <w:b/>
          <w:bCs/>
          <w:rtl/>
        </w:rPr>
        <w:t>این مطالعه یک مطالعه برون تنی است و باید مطالعات بیشتری در این راستا انجام شود.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79BB8CCB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B154F4B" w14:textId="4C8840E1" w:rsidR="00E7371C" w:rsidRPr="0097793B" w:rsidRDefault="00E7371C" w:rsidP="00E7371C">
      <w:pPr>
        <w:bidi/>
        <w:jc w:val="both"/>
        <w:rPr>
          <w:b/>
          <w:bCs/>
        </w:rPr>
      </w:pPr>
      <w:r>
        <w:rPr>
          <w:rFonts w:hint="cs"/>
          <w:b/>
          <w:bCs/>
          <w:rtl/>
        </w:rPr>
        <w:t xml:space="preserve">پزشکان، داروسازان، متخصصان تغذیه، محققان علوم پایه 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222DD1E1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52D96BEB" w14:textId="03622EA8" w:rsidR="00E7371C" w:rsidRDefault="00E7371C" w:rsidP="00E7371C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وانیلیک اسید می تواند به عنوان مکمل غذایی برای افراد مواجهه یافته با لیتم مدنظر باشد (غذا و دارو)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3B5316FB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7DA579BD" w14:textId="503C50B4" w:rsidR="00E7371C" w:rsidRDefault="00000000" w:rsidP="00E7371C">
      <w:pPr>
        <w:bidi/>
        <w:jc w:val="both"/>
        <w:rPr>
          <w:b/>
          <w:bCs/>
          <w:rtl/>
        </w:rPr>
      </w:pPr>
      <w:hyperlink r:id="rId8" w:history="1">
        <w:r w:rsidR="00E7371C" w:rsidRPr="0034448F">
          <w:rPr>
            <w:rStyle w:val="Hyperlink"/>
            <w:rFonts w:ascii="Times New Roman" w:eastAsia="Times New Roman" w:hAnsi="Times New Roman" w:cs="B Zar"/>
            <w:szCs w:val="24"/>
          </w:rPr>
          <w:t>https://link.springer.com/article/10.1007/s12012-025-10060-0</w:t>
        </w:r>
      </w:hyperlink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6F07A492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4E58DE95" w14:textId="77777777" w:rsidR="00E7371C" w:rsidRDefault="00E7371C" w:rsidP="00E7371C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شماره تماس: 09120149124</w:t>
      </w:r>
    </w:p>
    <w:p w14:paraId="134161FD" w14:textId="5CA04EB9" w:rsidR="00E7371C" w:rsidRDefault="00E7371C" w:rsidP="00E7371C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ایمیل: </w:t>
      </w:r>
      <w:r>
        <w:fldChar w:fldCharType="begin"/>
      </w:r>
      <w:r>
        <w:instrText>HYPERLINK "mailto:a.slimi@arums.ac.ir"</w:instrText>
      </w:r>
      <w:r>
        <w:fldChar w:fldCharType="separate"/>
      </w:r>
      <w:r w:rsidRPr="00100CB1">
        <w:rPr>
          <w:rStyle w:val="Hyperlink"/>
          <w:b/>
          <w:bCs/>
          <w:lang w:bidi="fa-IR"/>
        </w:rPr>
        <w:t>a.slimi@arums.ac.ir</w:t>
      </w:r>
      <w:r>
        <w:rPr>
          <w:rStyle w:val="Hyperlink"/>
          <w:b/>
          <w:bCs/>
          <w:lang w:bidi="fa-IR"/>
        </w:rPr>
        <w:fldChar w:fldCharType="end"/>
      </w:r>
      <w:r>
        <w:rPr>
          <w:rFonts w:hint="cs"/>
          <w:b/>
          <w:bCs/>
          <w:rtl/>
          <w:lang w:bidi="fa-IR"/>
        </w:rPr>
        <w:t xml:space="preserve"> و </w:t>
      </w:r>
      <w:r>
        <w:rPr>
          <w:b/>
          <w:bCs/>
          <w:lang w:bidi="fa-IR"/>
        </w:rPr>
        <w:t>salimikd@yahoo.com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5CD01F11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14:paraId="45EBD320" w14:textId="254E0884" w:rsidR="00D50780" w:rsidRPr="00D50780" w:rsidRDefault="00D50780" w:rsidP="00D50780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r w:rsidRPr="00D50780">
        <w:rPr>
          <w:color w:val="000000" w:themeColor="text1"/>
          <w:lang w:bidi="fa-IR"/>
        </w:rPr>
        <w:t>Shen, J., Li, X., Shi, X., Wang, W., Zhou, H., Wu, J., Wang, X., &amp; Li, J. (2020). The toxicity of lithium to human cardiomyocytes. Environmental Sciences Europe, 32, 1–12.</w:t>
      </w:r>
    </w:p>
    <w:p w14:paraId="58B14FC4" w14:textId="5062C421" w:rsidR="00D50780" w:rsidRPr="00D50780" w:rsidRDefault="00D50780" w:rsidP="00D50780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r w:rsidRPr="00D50780">
        <w:rPr>
          <w:color w:val="000000" w:themeColor="text1"/>
          <w:lang w:bidi="fa-IR"/>
        </w:rPr>
        <w:t xml:space="preserve">Lundberg, M., </w:t>
      </w:r>
      <w:proofErr w:type="spellStart"/>
      <w:r w:rsidRPr="00D50780">
        <w:rPr>
          <w:color w:val="000000" w:themeColor="text1"/>
          <w:lang w:bidi="fa-IR"/>
        </w:rPr>
        <w:t>Millischer</w:t>
      </w:r>
      <w:proofErr w:type="spellEnd"/>
      <w:r w:rsidRPr="00D50780">
        <w:rPr>
          <w:color w:val="000000" w:themeColor="text1"/>
          <w:lang w:bidi="fa-IR"/>
        </w:rPr>
        <w:t xml:space="preserve">, V., Backlund, L., Martinsson, L., </w:t>
      </w:r>
      <w:proofErr w:type="spellStart"/>
      <w:r w:rsidRPr="00D50780">
        <w:rPr>
          <w:color w:val="000000" w:themeColor="text1"/>
          <w:lang w:bidi="fa-IR"/>
        </w:rPr>
        <w:t>Stenvinkel</w:t>
      </w:r>
      <w:proofErr w:type="spellEnd"/>
      <w:r w:rsidRPr="00D50780">
        <w:rPr>
          <w:color w:val="000000" w:themeColor="text1"/>
          <w:lang w:bidi="fa-IR"/>
        </w:rPr>
        <w:t xml:space="preserve">, P., Sellgren, C. M., </w:t>
      </w:r>
      <w:proofErr w:type="spellStart"/>
      <w:r w:rsidRPr="00D50780">
        <w:rPr>
          <w:color w:val="000000" w:themeColor="text1"/>
          <w:lang w:bidi="fa-IR"/>
        </w:rPr>
        <w:t>Lavebratt</w:t>
      </w:r>
      <w:proofErr w:type="spellEnd"/>
      <w:r w:rsidRPr="00D50780">
        <w:rPr>
          <w:color w:val="000000" w:themeColor="text1"/>
          <w:lang w:bidi="fa-IR"/>
        </w:rPr>
        <w:t xml:space="preserve">, C., &amp; </w:t>
      </w:r>
      <w:proofErr w:type="spellStart"/>
      <w:r w:rsidRPr="00D50780">
        <w:rPr>
          <w:color w:val="000000" w:themeColor="text1"/>
          <w:lang w:bidi="fa-IR"/>
        </w:rPr>
        <w:t>Schalling</w:t>
      </w:r>
      <w:proofErr w:type="spellEnd"/>
      <w:r w:rsidRPr="00D50780">
        <w:rPr>
          <w:color w:val="000000" w:themeColor="text1"/>
          <w:lang w:bidi="fa-IR"/>
        </w:rPr>
        <w:t>, M. (2020). Lithium and the interplay between telomeres and mitochondria in bipolar disorder. Frontiers in Psychiatry, 11, Article 586083.</w:t>
      </w:r>
    </w:p>
    <w:p w14:paraId="780B00CC" w14:textId="59E0178D" w:rsidR="00D50780" w:rsidRPr="00D50780" w:rsidRDefault="00D50780" w:rsidP="00D50780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r w:rsidRPr="00D50780">
        <w:rPr>
          <w:color w:val="000000" w:themeColor="text1"/>
          <w:lang w:bidi="fa-IR"/>
        </w:rPr>
        <w:t>Protective effect of vanillic acid against hyperinsulinemia, hyperglycemia and hyperlipidemia via alleviating hepatic insulin resistance and inflammation in high-fat diet (HFD)-fed rats. Nutrients, 7, 9946–9959.</w:t>
      </w:r>
    </w:p>
    <w:p w14:paraId="04F47529" w14:textId="11ED62E3" w:rsidR="00D50780" w:rsidRPr="00D50780" w:rsidRDefault="00D50780" w:rsidP="00D50780">
      <w:pPr>
        <w:pStyle w:val="ListParagraph"/>
        <w:numPr>
          <w:ilvl w:val="0"/>
          <w:numId w:val="13"/>
        </w:numPr>
        <w:rPr>
          <w:color w:val="000000" w:themeColor="text1"/>
          <w:lang w:bidi="fa-IR"/>
        </w:rPr>
      </w:pPr>
      <w:proofErr w:type="spellStart"/>
      <w:r w:rsidRPr="00D50780">
        <w:rPr>
          <w:color w:val="000000" w:themeColor="text1"/>
          <w:lang w:bidi="fa-IR"/>
        </w:rPr>
        <w:t>Yalameha</w:t>
      </w:r>
      <w:proofErr w:type="spellEnd"/>
      <w:r w:rsidRPr="00D50780">
        <w:rPr>
          <w:color w:val="000000" w:themeColor="text1"/>
          <w:lang w:bidi="fa-IR"/>
        </w:rPr>
        <w:t>, B., Nejabati, H. R., &amp; Nouri, M. (2023). Cardioprotective potential of vanillic acid. Clinical and Experimental Pharmacology and Physiology, 50, 193–204.</w:t>
      </w:r>
    </w:p>
    <w:p w14:paraId="7B48F62B" w14:textId="77777777" w:rsidR="00D50780" w:rsidRDefault="00D50780" w:rsidP="00D50780">
      <w:pPr>
        <w:bidi/>
        <w:rPr>
          <w:color w:val="FF0000"/>
          <w:rtl/>
          <w:lang w:bidi="fa-IR"/>
        </w:rPr>
      </w:pPr>
    </w:p>
    <w:p w14:paraId="259B0797" w14:textId="5AF7504A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D882" w14:textId="77777777" w:rsidR="009C09C6" w:rsidRDefault="009C09C6" w:rsidP="00AA6739">
      <w:pPr>
        <w:spacing w:after="0" w:line="240" w:lineRule="auto"/>
      </w:pPr>
      <w:r>
        <w:separator/>
      </w:r>
    </w:p>
  </w:endnote>
  <w:endnote w:type="continuationSeparator" w:id="0">
    <w:p w14:paraId="516FF0D3" w14:textId="77777777" w:rsidR="009C09C6" w:rsidRDefault="009C09C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7A15" w14:textId="77777777" w:rsidR="009C09C6" w:rsidRDefault="009C09C6" w:rsidP="00AA6739">
      <w:pPr>
        <w:spacing w:after="0" w:line="240" w:lineRule="auto"/>
      </w:pPr>
      <w:r>
        <w:separator/>
      </w:r>
    </w:p>
  </w:footnote>
  <w:footnote w:type="continuationSeparator" w:id="0">
    <w:p w14:paraId="3C3D33F2" w14:textId="77777777" w:rsidR="009C09C6" w:rsidRDefault="009C09C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265A2"/>
    <w:multiLevelType w:val="hybridMultilevel"/>
    <w:tmpl w:val="6314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22AA0"/>
    <w:multiLevelType w:val="hybridMultilevel"/>
    <w:tmpl w:val="15E2EC42"/>
    <w:lvl w:ilvl="0" w:tplc="CD605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10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2"/>
  </w:num>
  <w:num w:numId="7" w16cid:durableId="489322551">
    <w:abstractNumId w:val="11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  <w:num w:numId="12" w16cid:durableId="354233169">
    <w:abstractNumId w:val="8"/>
  </w:num>
  <w:num w:numId="13" w16cid:durableId="396393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144FA"/>
    <w:rsid w:val="00726145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09C6"/>
    <w:rsid w:val="009C3C3A"/>
    <w:rsid w:val="009E4F82"/>
    <w:rsid w:val="009F1DFE"/>
    <w:rsid w:val="009F7764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50780"/>
    <w:rsid w:val="00D76ABF"/>
    <w:rsid w:val="00D77ACC"/>
    <w:rsid w:val="00E11918"/>
    <w:rsid w:val="00E21A45"/>
    <w:rsid w:val="00E44898"/>
    <w:rsid w:val="00E7371C"/>
    <w:rsid w:val="00E91CA9"/>
    <w:rsid w:val="00EB532D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uiPriority w:val="99"/>
    <w:unhideWhenUsed/>
    <w:rsid w:val="00E73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12012-025-10060-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dean</cp:lastModifiedBy>
  <cp:revision>2</cp:revision>
  <cp:lastPrinted>2024-11-24T08:04:00Z</cp:lastPrinted>
  <dcterms:created xsi:type="dcterms:W3CDTF">2026-03-09T07:54:00Z</dcterms:created>
  <dcterms:modified xsi:type="dcterms:W3CDTF">2026-03-09T07:54:00Z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