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07CE6" w14:textId="227C8667" w:rsidR="0038328D" w:rsidRDefault="002F3851" w:rsidP="00846B99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846B99">
        <w:rPr>
          <w:rFonts w:hint="cs"/>
          <w:b/>
          <w:bCs/>
          <w:rtl/>
          <w:lang w:bidi="fa-IR"/>
        </w:rPr>
        <w:t xml:space="preserve">  </w:t>
      </w:r>
      <w:bookmarkStart w:id="0" w:name="_Hlk222865291"/>
      <w:r w:rsidR="00846B99" w:rsidRPr="00846B99">
        <w:rPr>
          <w:b/>
          <w:bCs/>
          <w:rtl/>
          <w:lang w:bidi="fa-IR"/>
        </w:rPr>
        <w:t>استئونکروز چند کانون</w:t>
      </w:r>
      <w:r w:rsidR="00846B99" w:rsidRPr="00846B99">
        <w:rPr>
          <w:rFonts w:hint="cs"/>
          <w:b/>
          <w:bCs/>
          <w:rtl/>
          <w:lang w:bidi="fa-IR"/>
        </w:rPr>
        <w:t>ی</w:t>
      </w:r>
      <w:r w:rsidR="00846B99" w:rsidRPr="00846B99">
        <w:rPr>
          <w:b/>
          <w:bCs/>
          <w:rtl/>
          <w:lang w:bidi="fa-IR"/>
        </w:rPr>
        <w:t xml:space="preserve"> در ب</w:t>
      </w:r>
      <w:r w:rsidR="00846B99" w:rsidRPr="00846B99">
        <w:rPr>
          <w:rFonts w:hint="cs"/>
          <w:b/>
          <w:bCs/>
          <w:rtl/>
          <w:lang w:bidi="fa-IR"/>
        </w:rPr>
        <w:t>ی</w:t>
      </w:r>
      <w:r w:rsidR="00846B99" w:rsidRPr="00846B99">
        <w:rPr>
          <w:rFonts w:hint="eastAsia"/>
          <w:b/>
          <w:bCs/>
          <w:rtl/>
          <w:lang w:bidi="fa-IR"/>
        </w:rPr>
        <w:t>مار</w:t>
      </w:r>
      <w:r w:rsidR="00846B99" w:rsidRPr="00846B99">
        <w:rPr>
          <w:b/>
          <w:bCs/>
          <w:rtl/>
          <w:lang w:bidi="fa-IR"/>
        </w:rPr>
        <w:t xml:space="preserve"> مبتلا به لوپوس ار</w:t>
      </w:r>
      <w:r w:rsidR="00846B99" w:rsidRPr="00846B99">
        <w:rPr>
          <w:rFonts w:hint="cs"/>
          <w:b/>
          <w:bCs/>
          <w:rtl/>
          <w:lang w:bidi="fa-IR"/>
        </w:rPr>
        <w:t>ی</w:t>
      </w:r>
      <w:r w:rsidR="00846B99" w:rsidRPr="00846B99">
        <w:rPr>
          <w:rFonts w:hint="eastAsia"/>
          <w:b/>
          <w:bCs/>
          <w:rtl/>
          <w:lang w:bidi="fa-IR"/>
        </w:rPr>
        <w:t>تماتوز</w:t>
      </w:r>
      <w:r w:rsidR="00846B99" w:rsidRPr="00846B99">
        <w:rPr>
          <w:b/>
          <w:bCs/>
          <w:rtl/>
          <w:lang w:bidi="fa-IR"/>
        </w:rPr>
        <w:t xml:space="preserve"> س</w:t>
      </w:r>
      <w:r w:rsidR="00846B99" w:rsidRPr="00846B99">
        <w:rPr>
          <w:rFonts w:hint="cs"/>
          <w:b/>
          <w:bCs/>
          <w:rtl/>
          <w:lang w:bidi="fa-IR"/>
        </w:rPr>
        <w:t>ی</w:t>
      </w:r>
      <w:r w:rsidR="00846B99" w:rsidRPr="00846B99">
        <w:rPr>
          <w:rFonts w:hint="eastAsia"/>
          <w:b/>
          <w:bCs/>
          <w:rtl/>
          <w:lang w:bidi="fa-IR"/>
        </w:rPr>
        <w:t>ستم</w:t>
      </w:r>
      <w:r w:rsidR="00846B99" w:rsidRPr="00846B99">
        <w:rPr>
          <w:rFonts w:hint="cs"/>
          <w:b/>
          <w:bCs/>
          <w:rtl/>
          <w:lang w:bidi="fa-IR"/>
        </w:rPr>
        <w:t>ی</w:t>
      </w:r>
      <w:r w:rsidR="00846B99" w:rsidRPr="00846B99">
        <w:rPr>
          <w:rFonts w:hint="eastAsia"/>
          <w:b/>
          <w:bCs/>
          <w:rtl/>
          <w:lang w:bidi="fa-IR"/>
        </w:rPr>
        <w:t>ک</w:t>
      </w:r>
      <w:r w:rsidR="00846B99" w:rsidRPr="00846B99">
        <w:rPr>
          <w:b/>
          <w:bCs/>
          <w:rtl/>
          <w:lang w:bidi="fa-IR"/>
        </w:rPr>
        <w:t xml:space="preserve"> و سندرم آنت</w:t>
      </w:r>
      <w:r w:rsidR="00846B99" w:rsidRPr="00846B99">
        <w:rPr>
          <w:rFonts w:hint="cs"/>
          <w:b/>
          <w:bCs/>
          <w:rtl/>
          <w:lang w:bidi="fa-IR"/>
        </w:rPr>
        <w:t>ی</w:t>
      </w:r>
      <w:r w:rsidR="00846B99" w:rsidRPr="00846B99">
        <w:rPr>
          <w:b/>
          <w:bCs/>
          <w:rtl/>
          <w:lang w:bidi="fa-IR"/>
        </w:rPr>
        <w:t xml:space="preserve"> فسفول</w:t>
      </w:r>
      <w:r w:rsidR="00846B99" w:rsidRPr="00846B99">
        <w:rPr>
          <w:rFonts w:hint="cs"/>
          <w:b/>
          <w:bCs/>
          <w:rtl/>
          <w:lang w:bidi="fa-IR"/>
        </w:rPr>
        <w:t>ی</w:t>
      </w:r>
      <w:r w:rsidR="00846B99" w:rsidRPr="00846B99">
        <w:rPr>
          <w:rFonts w:hint="eastAsia"/>
          <w:b/>
          <w:bCs/>
          <w:rtl/>
          <w:lang w:bidi="fa-IR"/>
        </w:rPr>
        <w:t>پ</w:t>
      </w:r>
      <w:r w:rsidR="00846B99" w:rsidRPr="00846B99">
        <w:rPr>
          <w:rFonts w:hint="cs"/>
          <w:b/>
          <w:bCs/>
          <w:rtl/>
          <w:lang w:bidi="fa-IR"/>
        </w:rPr>
        <w:t>ی</w:t>
      </w:r>
      <w:r w:rsidR="00846B99" w:rsidRPr="00846B99">
        <w:rPr>
          <w:rFonts w:hint="eastAsia"/>
          <w:b/>
          <w:bCs/>
          <w:rtl/>
          <w:lang w:bidi="fa-IR"/>
        </w:rPr>
        <w:t>د</w:t>
      </w:r>
      <w:r w:rsidR="00846B99" w:rsidRPr="00846B99">
        <w:rPr>
          <w:b/>
          <w:bCs/>
          <w:rtl/>
          <w:lang w:bidi="fa-IR"/>
        </w:rPr>
        <w:t xml:space="preserve"> همراه با پ</w:t>
      </w:r>
      <w:r w:rsidR="00846B99" w:rsidRPr="00846B99">
        <w:rPr>
          <w:rFonts w:hint="cs"/>
          <w:b/>
          <w:bCs/>
          <w:rtl/>
          <w:lang w:bidi="fa-IR"/>
        </w:rPr>
        <w:t>ی</w:t>
      </w:r>
      <w:r w:rsidR="00846B99" w:rsidRPr="00846B99">
        <w:rPr>
          <w:rFonts w:hint="eastAsia"/>
          <w:b/>
          <w:bCs/>
          <w:rtl/>
          <w:lang w:bidi="fa-IR"/>
        </w:rPr>
        <w:t>ودرما</w:t>
      </w:r>
      <w:r w:rsidR="00846B99" w:rsidRPr="00846B99">
        <w:rPr>
          <w:b/>
          <w:bCs/>
          <w:rtl/>
          <w:lang w:bidi="fa-IR"/>
        </w:rPr>
        <w:t xml:space="preserve"> گانگرنوزوم و سا</w:t>
      </w:r>
      <w:r w:rsidR="00846B99" w:rsidRPr="00846B99">
        <w:rPr>
          <w:rFonts w:hint="cs"/>
          <w:b/>
          <w:bCs/>
          <w:rtl/>
          <w:lang w:bidi="fa-IR"/>
        </w:rPr>
        <w:t>ی</w:t>
      </w:r>
      <w:r w:rsidR="00846B99" w:rsidRPr="00846B99">
        <w:rPr>
          <w:rFonts w:hint="eastAsia"/>
          <w:b/>
          <w:bCs/>
          <w:rtl/>
          <w:lang w:bidi="fa-IR"/>
        </w:rPr>
        <w:t>ر</w:t>
      </w:r>
      <w:r w:rsidR="00846B99" w:rsidRPr="00846B99">
        <w:rPr>
          <w:b/>
          <w:bCs/>
          <w:rtl/>
          <w:lang w:bidi="fa-IR"/>
        </w:rPr>
        <w:t xml:space="preserve"> عوارض</w:t>
      </w:r>
      <w:bookmarkEnd w:id="0"/>
      <w:r w:rsidR="00846B99" w:rsidRPr="00846B99">
        <w:rPr>
          <w:b/>
          <w:bCs/>
          <w:rtl/>
          <w:lang w:bidi="fa-IR"/>
        </w:rPr>
        <w:t xml:space="preserve">: گزارش </w:t>
      </w:r>
      <w:r w:rsidR="00846B99" w:rsidRPr="00846B99">
        <w:rPr>
          <w:rFonts w:hint="cs"/>
          <w:b/>
          <w:bCs/>
          <w:rtl/>
          <w:lang w:bidi="fa-IR"/>
        </w:rPr>
        <w:t>ی</w:t>
      </w:r>
      <w:r w:rsidR="00846B99" w:rsidRPr="00846B99">
        <w:rPr>
          <w:rFonts w:hint="eastAsia"/>
          <w:b/>
          <w:bCs/>
          <w:rtl/>
          <w:lang w:bidi="fa-IR"/>
        </w:rPr>
        <w:t>ک</w:t>
      </w:r>
      <w:r w:rsidR="00846B99" w:rsidRPr="00846B99">
        <w:rPr>
          <w:b/>
          <w:bCs/>
          <w:rtl/>
          <w:lang w:bidi="fa-IR"/>
        </w:rPr>
        <w:t xml:space="preserve"> مورد</w:t>
      </w:r>
    </w:p>
    <w:p w14:paraId="4F812E3F" w14:textId="77777777" w:rsidR="0038328D" w:rsidRDefault="00F21F89" w:rsidP="0038328D">
      <w:pPr>
        <w:jc w:val="right"/>
      </w:pPr>
      <w:r>
        <w:rPr>
          <w:rFonts w:hint="cs"/>
          <w:b/>
          <w:bCs/>
          <w:rtl/>
        </w:rPr>
        <w:t xml:space="preserve"> </w:t>
      </w:r>
      <w:r w:rsidR="0038328D" w:rsidRPr="0038328D">
        <w:t>Multifocal osteonecrosis in a patient with systemic lupus erythematosus and antiphospholipid syndrome associated with pyoderma gangrenosum and other complications: A case report</w:t>
      </w:r>
    </w:p>
    <w:p w14:paraId="7295ACAE" w14:textId="4F6A4777" w:rsidR="00432C30" w:rsidRPr="0066027C" w:rsidRDefault="002F3851" w:rsidP="0038328D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432C30" w:rsidRPr="00893E9B">
        <w:rPr>
          <w:rFonts w:hint="cs"/>
          <w:rtl/>
          <w:lang w:bidi="fa-IR"/>
        </w:rPr>
        <w:t>0</w:t>
      </w:r>
      <w:r w:rsidR="00846B99">
        <w:rPr>
          <w:rFonts w:hint="cs"/>
          <w:rtl/>
          <w:lang w:bidi="fa-IR"/>
        </w:rPr>
        <w:t>4</w:t>
      </w:r>
      <w:r w:rsidR="00432C30" w:rsidRPr="00893E9B">
        <w:rPr>
          <w:rFonts w:hint="cs"/>
          <w:rtl/>
          <w:lang w:bidi="fa-IR"/>
        </w:rPr>
        <w:t>/1</w:t>
      </w:r>
      <w:r w:rsidR="00846B99">
        <w:rPr>
          <w:rFonts w:hint="cs"/>
          <w:rtl/>
          <w:lang w:bidi="fa-IR"/>
        </w:rPr>
        <w:t>2</w:t>
      </w:r>
      <w:r w:rsidR="00432C30" w:rsidRPr="00893E9B">
        <w:rPr>
          <w:rFonts w:hint="cs"/>
          <w:rtl/>
          <w:lang w:bidi="fa-IR"/>
        </w:rPr>
        <w:t>/1404</w:t>
      </w:r>
    </w:p>
    <w:p w14:paraId="3EB4AD3F" w14:textId="7D4C46FE" w:rsidR="002F3851" w:rsidRPr="0066027C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2297D52B" w14:textId="07BA16E6" w:rsidR="00432C30" w:rsidRPr="00846B99" w:rsidRDefault="00432C30" w:rsidP="00893E9B">
      <w:pPr>
        <w:bidi/>
        <w:spacing w:after="0" w:line="240" w:lineRule="auto"/>
        <w:jc w:val="lowKashida"/>
        <w:rPr>
          <w:rFonts w:ascii="Times New Roman" w:hAnsi="Times New Roman" w:cs="B Traffic"/>
          <w:sz w:val="22"/>
          <w:lang w:bidi="fa-IR"/>
        </w:rPr>
      </w:pPr>
      <w:r>
        <w:rPr>
          <w:rFonts w:ascii="Times New Roman" w:hAnsi="Times New Roman" w:cs="B Traffic" w:hint="cs"/>
          <w:sz w:val="22"/>
          <w:rtl/>
          <w:lang w:bidi="fa-IR"/>
        </w:rPr>
        <w:t>احسان ادیب</w:t>
      </w:r>
      <w:r>
        <w:rPr>
          <w:rFonts w:ascii="Times New Roman" w:hAnsi="Times New Roman" w:cs="B Traffic" w:hint="cs"/>
          <w:sz w:val="22"/>
          <w:vertAlign w:val="superscript"/>
          <w:rtl/>
          <w:lang w:bidi="fa-IR"/>
        </w:rPr>
        <w:t>1</w:t>
      </w:r>
      <w:r>
        <w:rPr>
          <w:rFonts w:ascii="Times New Roman" w:hAnsi="Times New Roman" w:cs="B Traffic" w:hint="cs"/>
          <w:sz w:val="22"/>
          <w:rtl/>
          <w:lang w:bidi="fa-IR"/>
        </w:rPr>
        <w:t>، شکوفه بنایی</w:t>
      </w:r>
      <w:r w:rsidR="00846B99">
        <w:rPr>
          <w:rFonts w:ascii="Times New Roman" w:hAnsi="Times New Roman" w:cs="B Traffic" w:hint="cs"/>
          <w:sz w:val="22"/>
          <w:vertAlign w:val="superscript"/>
          <w:rtl/>
          <w:lang w:bidi="fa-IR"/>
        </w:rPr>
        <w:t>2</w:t>
      </w:r>
      <w:r>
        <w:rPr>
          <w:rFonts w:ascii="Times New Roman" w:hAnsi="Times New Roman" w:cs="B Traffic" w:hint="cs"/>
          <w:sz w:val="22"/>
          <w:vertAlign w:val="superscript"/>
          <w:rtl/>
          <w:lang w:bidi="fa-IR"/>
        </w:rPr>
        <w:t xml:space="preserve"> </w:t>
      </w:r>
      <w:r w:rsidR="00846B99">
        <w:rPr>
          <w:rFonts w:ascii="Times New Roman" w:hAnsi="Times New Roman" w:cs="B Traffic" w:hint="cs"/>
          <w:sz w:val="22"/>
          <w:rtl/>
          <w:lang w:bidi="fa-IR"/>
        </w:rPr>
        <w:t>، افسانه انتشاری مقدم</w:t>
      </w:r>
      <w:r w:rsidR="00846B99" w:rsidRPr="00846B99">
        <w:rPr>
          <w:rFonts w:ascii="Times New Roman" w:hAnsi="Times New Roman" w:cs="B Traffic" w:hint="cs"/>
          <w:sz w:val="22"/>
          <w:vertAlign w:val="superscript"/>
          <w:rtl/>
          <w:lang w:bidi="fa-IR"/>
        </w:rPr>
        <w:t>3*</w:t>
      </w:r>
    </w:p>
    <w:p w14:paraId="35D99023" w14:textId="77777777" w:rsidR="00432C30" w:rsidRDefault="00432C30" w:rsidP="00432C30">
      <w:pPr>
        <w:bidi/>
        <w:spacing w:after="0" w:line="240" w:lineRule="auto"/>
        <w:jc w:val="lowKashida"/>
        <w:rPr>
          <w:rFonts w:ascii="Times New Roman" w:hAnsi="Times New Roman" w:cs="B Traffic"/>
          <w:sz w:val="22"/>
        </w:rPr>
      </w:pPr>
      <w:r>
        <w:rPr>
          <w:rFonts w:ascii="Times New Roman" w:hAnsi="Times New Roman" w:cs="B Traffic" w:hint="cs"/>
          <w:sz w:val="22"/>
          <w:rtl/>
          <w:lang w:bidi="fa-IR"/>
        </w:rPr>
        <w:t xml:space="preserve">1. </w:t>
      </w:r>
      <w:r>
        <w:rPr>
          <w:rFonts w:ascii="Times New Roman" w:hAnsi="Times New Roman" w:cs="B Traffic" w:hint="cs"/>
          <w:sz w:val="22"/>
          <w:rtl/>
        </w:rPr>
        <w:t>کمیته تحقیقات دانشجویی، دانشکده پزشکی، دانشگاه علوم پزشکی اردبیل، اردبیل، ایران</w:t>
      </w:r>
    </w:p>
    <w:p w14:paraId="7821B8D9" w14:textId="241AE8A4" w:rsidR="00432C30" w:rsidRDefault="00846B99" w:rsidP="00432C30">
      <w:pPr>
        <w:bidi/>
        <w:spacing w:after="0" w:line="240" w:lineRule="auto"/>
        <w:jc w:val="lowKashida"/>
        <w:rPr>
          <w:rFonts w:ascii="Times New Roman" w:hAnsi="Times New Roman" w:cs="B Traffic"/>
          <w:sz w:val="22"/>
          <w:rtl/>
        </w:rPr>
      </w:pPr>
      <w:r>
        <w:rPr>
          <w:rFonts w:ascii="Times New Roman" w:hAnsi="Times New Roman" w:cs="B Traffic" w:hint="cs"/>
          <w:sz w:val="22"/>
          <w:rtl/>
        </w:rPr>
        <w:t>2</w:t>
      </w:r>
      <w:r w:rsidR="00432C30">
        <w:rPr>
          <w:rFonts w:ascii="Times New Roman" w:hAnsi="Times New Roman" w:cs="B Traffic" w:hint="cs"/>
          <w:sz w:val="22"/>
          <w:rtl/>
          <w:lang w:bidi="fa-IR"/>
        </w:rPr>
        <w:t>.</w:t>
      </w:r>
      <w:r w:rsidR="00432C30">
        <w:rPr>
          <w:rFonts w:ascii="Times New Roman" w:hAnsi="Times New Roman" w:cs="B Traffic" w:hint="cs"/>
          <w:sz w:val="22"/>
          <w:rtl/>
        </w:rPr>
        <w:t xml:space="preserve"> گروه فیزیولوژی، دانشکده پزشکی، دانشگاه علوم پزشکی اردبیل، اردبیل، ایران</w:t>
      </w:r>
    </w:p>
    <w:p w14:paraId="1A468D1A" w14:textId="554CAB1D" w:rsidR="00747C9E" w:rsidRDefault="00747C9E" w:rsidP="00747C9E">
      <w:pPr>
        <w:bidi/>
        <w:spacing w:after="0" w:line="240" w:lineRule="auto"/>
        <w:jc w:val="lowKashida"/>
        <w:rPr>
          <w:rFonts w:ascii="Times New Roman" w:hAnsi="Times New Roman" w:cs="B Traffic"/>
          <w:sz w:val="22"/>
        </w:rPr>
      </w:pPr>
      <w:r>
        <w:rPr>
          <w:rFonts w:ascii="Times New Roman" w:hAnsi="Times New Roman" w:cs="B Traffic" w:hint="cs"/>
          <w:sz w:val="22"/>
          <w:rtl/>
        </w:rPr>
        <w:t>3. گروه داخلی، دانشکده پزشکی، دانشگاه علوم پزشکی اردبیل، اردبیل، ایران</w:t>
      </w:r>
      <w:r>
        <w:rPr>
          <w:rFonts w:ascii="Times New Roman" w:hAnsi="Times New Roman" w:cs="B Traffic"/>
          <w:sz w:val="22"/>
        </w:rPr>
        <w:t xml:space="preserve"> </w:t>
      </w:r>
    </w:p>
    <w:p w14:paraId="2891E666" w14:textId="04D19B18" w:rsidR="009E4F82" w:rsidRDefault="00432C30" w:rsidP="002F3851">
      <w:pPr>
        <w:bidi/>
        <w:rPr>
          <w:rFonts w:ascii="Times New Roman" w:hAnsi="Times New Roman" w:cs="B Traffic"/>
          <w:sz w:val="22"/>
          <w:rtl/>
          <w:lang w:bidi="fa-IR"/>
        </w:rPr>
      </w:pPr>
      <w:r>
        <w:rPr>
          <w:rFonts w:ascii="Times New Roman" w:hAnsi="Times New Roman" w:cs="B Traffic" w:hint="cs"/>
          <w:sz w:val="22"/>
          <w:rtl/>
          <w:lang w:bidi="fa-IR"/>
        </w:rPr>
        <w:t>*نویسنده مسئول</w:t>
      </w:r>
    </w:p>
    <w:p w14:paraId="07E7E33D" w14:textId="77777777" w:rsidR="00432C30" w:rsidRDefault="00432C30" w:rsidP="009A27AE">
      <w:pPr>
        <w:bidi/>
        <w:spacing w:line="240" w:lineRule="auto"/>
        <w:jc w:val="right"/>
        <w:rPr>
          <w:b/>
          <w:bCs/>
        </w:rPr>
      </w:pPr>
    </w:p>
    <w:p w14:paraId="57ABC634" w14:textId="77777777" w:rsidR="009A27AE" w:rsidRPr="009A27AE" w:rsidRDefault="009A27AE" w:rsidP="009A27AE">
      <w:pPr>
        <w:spacing w:after="200" w:line="240" w:lineRule="auto"/>
        <w:rPr>
          <w:rFonts w:ascii="Times New Roman" w:eastAsia="Calibri" w:hAnsi="Times New Roman" w:cs="Times New Roman"/>
          <w:szCs w:val="24"/>
          <w:lang w:bidi="fa-IR"/>
        </w:rPr>
      </w:pPr>
      <w:r w:rsidRPr="009A27AE">
        <w:rPr>
          <w:rFonts w:ascii="Times New Roman" w:eastAsia="Calibri" w:hAnsi="Times New Roman" w:cs="Times New Roman"/>
          <w:szCs w:val="24"/>
        </w:rPr>
        <w:t>Ehsan Adib</w:t>
      </w:r>
      <w:r w:rsidRPr="009A27AE">
        <w:rPr>
          <w:rFonts w:ascii="Times New Roman" w:eastAsia="Calibri" w:hAnsi="Times New Roman" w:cs="Times New Roman"/>
          <w:szCs w:val="24"/>
          <w:vertAlign w:val="superscript"/>
        </w:rPr>
        <w:t xml:space="preserve"> 1</w:t>
      </w:r>
      <w:r w:rsidRPr="009A27AE">
        <w:rPr>
          <w:rFonts w:ascii="Times New Roman" w:eastAsia="Calibri" w:hAnsi="Times New Roman" w:cs="Times New Roman"/>
          <w:szCs w:val="24"/>
        </w:rPr>
        <w:t>, Shokofeh</w:t>
      </w:r>
      <w:r w:rsidRPr="009A27AE">
        <w:rPr>
          <w:rFonts w:ascii="Times New Roman" w:eastAsia="Times New Roman" w:hAnsi="Times New Roman" w:cs="Times New Roman"/>
          <w:szCs w:val="24"/>
          <w:lang w:bidi="fa-IR"/>
        </w:rPr>
        <w:t xml:space="preserve"> Banaei</w:t>
      </w:r>
      <w:r w:rsidRPr="009A27AE">
        <w:rPr>
          <w:rFonts w:ascii="Times New Roman" w:eastAsia="Times New Roman" w:hAnsi="Times New Roman" w:cs="Times New Roman"/>
          <w:szCs w:val="24"/>
          <w:vertAlign w:val="superscript"/>
          <w:lang w:bidi="fa-IR"/>
        </w:rPr>
        <w:t>2</w:t>
      </w:r>
      <w:r w:rsidRPr="009A27AE">
        <w:rPr>
          <w:rFonts w:ascii="Times New Roman" w:eastAsia="Times New Roman" w:hAnsi="Times New Roman" w:cs="Times New Roman"/>
          <w:szCs w:val="24"/>
          <w:lang w:bidi="fa-IR"/>
        </w:rPr>
        <w:t>,</w:t>
      </w:r>
      <w:bookmarkStart w:id="1" w:name="_Hlk187862931"/>
      <w:r w:rsidRPr="009A27AE">
        <w:rPr>
          <w:rFonts w:ascii="Times New Roman" w:eastAsia="Times New Roman" w:hAnsi="Times New Roman" w:cs="Times New Roman"/>
          <w:szCs w:val="24"/>
          <w:lang w:bidi="fa-IR"/>
        </w:rPr>
        <w:t xml:space="preserve"> Afsaneh Enteshari-Moghaddam</w:t>
      </w:r>
      <w:bookmarkEnd w:id="1"/>
      <w:r w:rsidRPr="009A27AE">
        <w:rPr>
          <w:rFonts w:ascii="Times New Roman" w:eastAsia="Times New Roman" w:hAnsi="Times New Roman" w:cs="Times New Roman"/>
          <w:szCs w:val="24"/>
          <w:vertAlign w:val="superscript"/>
          <w:lang w:bidi="fa-IR"/>
        </w:rPr>
        <w:t>3*</w:t>
      </w:r>
    </w:p>
    <w:p w14:paraId="73DFA9A8" w14:textId="77777777" w:rsidR="009A27AE" w:rsidRPr="009A27AE" w:rsidRDefault="009A27AE" w:rsidP="009A27AE">
      <w:pPr>
        <w:spacing w:after="200" w:line="240" w:lineRule="auto"/>
        <w:rPr>
          <w:rFonts w:ascii="Times New Roman" w:eastAsia="Calibri" w:hAnsi="Times New Roman" w:cs="Times New Roman"/>
          <w:szCs w:val="24"/>
        </w:rPr>
      </w:pPr>
      <w:r w:rsidRPr="009A27AE">
        <w:rPr>
          <w:rFonts w:ascii="Times New Roman" w:eastAsia="Calibri" w:hAnsi="Times New Roman" w:cs="Times New Roman"/>
          <w:szCs w:val="24"/>
          <w:vertAlign w:val="superscript"/>
        </w:rPr>
        <w:t>1</w:t>
      </w:r>
      <w:r w:rsidRPr="009A27AE">
        <w:rPr>
          <w:rFonts w:ascii="Times New Roman" w:eastAsia="Calibri" w:hAnsi="Times New Roman" w:cs="Times New Roman"/>
          <w:szCs w:val="24"/>
        </w:rPr>
        <w:t>Students Research Committee, School of Medicine, Ardabil University of Medical Sciences, Ardabil, Iran</w:t>
      </w:r>
    </w:p>
    <w:p w14:paraId="667C7A08" w14:textId="77777777" w:rsidR="009A27AE" w:rsidRPr="009A27AE" w:rsidRDefault="009A27AE" w:rsidP="009A27AE">
      <w:pPr>
        <w:spacing w:after="200" w:line="240" w:lineRule="auto"/>
        <w:rPr>
          <w:rFonts w:ascii="Times New Roman" w:eastAsia="Calibri" w:hAnsi="Times New Roman" w:cs="Times New Roman"/>
          <w:szCs w:val="24"/>
        </w:rPr>
      </w:pPr>
      <w:r w:rsidRPr="009A27AE">
        <w:rPr>
          <w:rFonts w:ascii="Times New Roman" w:eastAsia="Calibri" w:hAnsi="Times New Roman" w:cs="Times New Roman"/>
          <w:szCs w:val="24"/>
          <w:vertAlign w:val="superscript"/>
          <w:lang w:bidi="fa-IR"/>
        </w:rPr>
        <w:t>2</w:t>
      </w:r>
      <w:r w:rsidRPr="009A27AE">
        <w:rPr>
          <w:rFonts w:ascii="Times New Roman" w:eastAsia="Calibri" w:hAnsi="Times New Roman" w:cs="Times New Roman"/>
          <w:szCs w:val="24"/>
        </w:rPr>
        <w:t xml:space="preserve">Department of Physiology, </w:t>
      </w:r>
      <w:bookmarkStart w:id="2" w:name="_Hlk220765944"/>
      <w:r w:rsidRPr="009A27AE">
        <w:rPr>
          <w:rFonts w:ascii="Times New Roman" w:eastAsia="Calibri" w:hAnsi="Times New Roman" w:cs="Times New Roman"/>
          <w:szCs w:val="24"/>
        </w:rPr>
        <w:t xml:space="preserve">School </w:t>
      </w:r>
      <w:bookmarkEnd w:id="2"/>
      <w:r w:rsidRPr="009A27AE">
        <w:rPr>
          <w:rFonts w:ascii="Times New Roman" w:eastAsia="Calibri" w:hAnsi="Times New Roman" w:cs="Times New Roman"/>
          <w:szCs w:val="24"/>
        </w:rPr>
        <w:t>of Medicine, Ardabil University of Medical Sciences, Ardabil, Iran</w:t>
      </w:r>
    </w:p>
    <w:p w14:paraId="5062633E" w14:textId="77777777" w:rsidR="009A27AE" w:rsidRPr="009A27AE" w:rsidRDefault="009A27AE" w:rsidP="009A27AE">
      <w:pPr>
        <w:spacing w:after="200" w:line="240" w:lineRule="auto"/>
        <w:rPr>
          <w:rFonts w:ascii="Times New Roman" w:eastAsia="Calibri" w:hAnsi="Times New Roman" w:cs="Times New Roman"/>
          <w:szCs w:val="24"/>
        </w:rPr>
      </w:pPr>
      <w:r w:rsidRPr="009A27AE">
        <w:rPr>
          <w:rFonts w:ascii="Times New Roman" w:eastAsia="Calibri" w:hAnsi="Times New Roman" w:cs="Times New Roman"/>
          <w:szCs w:val="24"/>
          <w:vertAlign w:val="superscript"/>
        </w:rPr>
        <w:t>3</w:t>
      </w:r>
      <w:r w:rsidRPr="009A27AE">
        <w:rPr>
          <w:rFonts w:ascii="Times New Roman" w:eastAsia="Calibri" w:hAnsi="Times New Roman" w:cs="Times New Roman"/>
          <w:szCs w:val="24"/>
        </w:rPr>
        <w:t>Department of Internal Medicine, School of Medicine, Ardabil University of Medical Sciences, Ardabil, Iran</w:t>
      </w:r>
    </w:p>
    <w:p w14:paraId="7B94C11B" w14:textId="69860F4C" w:rsidR="009A27AE" w:rsidRDefault="009A27AE" w:rsidP="009A27AE">
      <w:pPr>
        <w:bidi/>
        <w:spacing w:line="240" w:lineRule="auto"/>
        <w:jc w:val="right"/>
        <w:rPr>
          <w:b/>
          <w:bCs/>
        </w:rPr>
      </w:pPr>
      <w:r w:rsidRPr="009A27AE">
        <w:rPr>
          <w:rFonts w:ascii="Times New Roman" w:eastAsia="Calibri" w:hAnsi="Times New Roman" w:cs="Times New Roman"/>
          <w:szCs w:val="24"/>
        </w:rPr>
        <w:t xml:space="preserve">*Corresponding author: </w:t>
      </w:r>
      <w:r w:rsidRPr="009A27AE">
        <w:rPr>
          <w:rFonts w:ascii="Times New Roman" w:eastAsia="Times New Roman" w:hAnsi="Times New Roman" w:cs="Times New Roman"/>
          <w:szCs w:val="24"/>
          <w:lang w:bidi="fa-IR"/>
        </w:rPr>
        <w:t>Afsaneh Enteshari-Moghaddam</w:t>
      </w:r>
    </w:p>
    <w:p w14:paraId="7F02FEB5" w14:textId="77777777" w:rsidR="009A27AE" w:rsidRDefault="009A27AE" w:rsidP="009A27AE">
      <w:pPr>
        <w:bidi/>
        <w:rPr>
          <w:b/>
          <w:bCs/>
        </w:rPr>
      </w:pPr>
    </w:p>
    <w:p w14:paraId="74184C65" w14:textId="77777777" w:rsidR="009A27AE" w:rsidRDefault="009A27AE" w:rsidP="009A27AE">
      <w:pPr>
        <w:bidi/>
        <w:rPr>
          <w:b/>
          <w:bCs/>
          <w:rtl/>
        </w:rPr>
      </w:pPr>
    </w:p>
    <w:p w14:paraId="72F5008F" w14:textId="24B417DB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7310545A" w:rsidR="00F95520" w:rsidRPr="000D10D5" w:rsidRDefault="000D5B13" w:rsidP="00F95520">
      <w:pPr>
        <w:bidi/>
        <w:jc w:val="both"/>
        <w:rPr>
          <w:rtl/>
        </w:rPr>
      </w:pPr>
      <w:r>
        <w:rPr>
          <w:rFonts w:hint="cs"/>
          <w:rtl/>
        </w:rPr>
        <w:t xml:space="preserve">گزارش یک مورد </w:t>
      </w:r>
      <w:bookmarkStart w:id="3" w:name="_Hlk222865317"/>
      <w:r w:rsidR="00747C9E" w:rsidRPr="00747C9E">
        <w:rPr>
          <w:rtl/>
        </w:rPr>
        <w:t>استئونکروز چند کانون</w:t>
      </w:r>
      <w:r w:rsidR="00747C9E" w:rsidRPr="00747C9E">
        <w:rPr>
          <w:rFonts w:hint="cs"/>
          <w:rtl/>
        </w:rPr>
        <w:t>ی</w:t>
      </w:r>
      <w:r w:rsidR="00747C9E" w:rsidRPr="00747C9E">
        <w:rPr>
          <w:rtl/>
        </w:rPr>
        <w:t xml:space="preserve"> </w:t>
      </w:r>
      <w:bookmarkEnd w:id="3"/>
      <w:r w:rsidR="00747C9E" w:rsidRPr="00747C9E">
        <w:rPr>
          <w:rtl/>
        </w:rPr>
        <w:t>در ب</w:t>
      </w:r>
      <w:r w:rsidR="00747C9E" w:rsidRPr="00747C9E">
        <w:rPr>
          <w:rFonts w:hint="cs"/>
          <w:rtl/>
        </w:rPr>
        <w:t>ی</w:t>
      </w:r>
      <w:r w:rsidR="00747C9E" w:rsidRPr="00747C9E">
        <w:rPr>
          <w:rFonts w:hint="eastAsia"/>
          <w:rtl/>
        </w:rPr>
        <w:t>مار</w:t>
      </w:r>
      <w:r w:rsidR="00747C9E" w:rsidRPr="00747C9E">
        <w:rPr>
          <w:rtl/>
        </w:rPr>
        <w:t xml:space="preserve"> مبتلا به لوپوس ار</w:t>
      </w:r>
      <w:r w:rsidR="00747C9E" w:rsidRPr="00747C9E">
        <w:rPr>
          <w:rFonts w:hint="cs"/>
          <w:rtl/>
        </w:rPr>
        <w:t>ی</w:t>
      </w:r>
      <w:r w:rsidR="00747C9E" w:rsidRPr="00747C9E">
        <w:rPr>
          <w:rFonts w:hint="eastAsia"/>
          <w:rtl/>
        </w:rPr>
        <w:t>تماتوز</w:t>
      </w:r>
      <w:r w:rsidR="00747C9E" w:rsidRPr="00747C9E">
        <w:rPr>
          <w:rtl/>
        </w:rPr>
        <w:t xml:space="preserve"> س</w:t>
      </w:r>
      <w:r w:rsidR="00747C9E" w:rsidRPr="00747C9E">
        <w:rPr>
          <w:rFonts w:hint="cs"/>
          <w:rtl/>
        </w:rPr>
        <w:t>ی</w:t>
      </w:r>
      <w:r w:rsidR="00747C9E" w:rsidRPr="00747C9E">
        <w:rPr>
          <w:rFonts w:hint="eastAsia"/>
          <w:rtl/>
        </w:rPr>
        <w:t>ستم</w:t>
      </w:r>
      <w:r w:rsidR="00747C9E" w:rsidRPr="00747C9E">
        <w:rPr>
          <w:rFonts w:hint="cs"/>
          <w:rtl/>
        </w:rPr>
        <w:t>ی</w:t>
      </w:r>
      <w:r w:rsidR="00747C9E" w:rsidRPr="00747C9E">
        <w:rPr>
          <w:rFonts w:hint="eastAsia"/>
          <w:rtl/>
        </w:rPr>
        <w:t>ک</w:t>
      </w:r>
      <w:r w:rsidR="00747C9E" w:rsidRPr="00747C9E">
        <w:rPr>
          <w:rtl/>
        </w:rPr>
        <w:t xml:space="preserve"> و سندرم آنت</w:t>
      </w:r>
      <w:r w:rsidR="00747C9E" w:rsidRPr="00747C9E">
        <w:rPr>
          <w:rFonts w:hint="cs"/>
          <w:rtl/>
        </w:rPr>
        <w:t>ی</w:t>
      </w:r>
      <w:r w:rsidR="00747C9E" w:rsidRPr="00747C9E">
        <w:rPr>
          <w:rtl/>
        </w:rPr>
        <w:t xml:space="preserve"> فسفول</w:t>
      </w:r>
      <w:r w:rsidR="00747C9E" w:rsidRPr="00747C9E">
        <w:rPr>
          <w:rFonts w:hint="cs"/>
          <w:rtl/>
        </w:rPr>
        <w:t>ی</w:t>
      </w:r>
      <w:r w:rsidR="00747C9E" w:rsidRPr="00747C9E">
        <w:rPr>
          <w:rFonts w:hint="eastAsia"/>
          <w:rtl/>
        </w:rPr>
        <w:t>پ</w:t>
      </w:r>
      <w:r w:rsidR="00747C9E" w:rsidRPr="00747C9E">
        <w:rPr>
          <w:rFonts w:hint="cs"/>
          <w:rtl/>
        </w:rPr>
        <w:t>ی</w:t>
      </w:r>
      <w:r w:rsidR="00747C9E" w:rsidRPr="00747C9E">
        <w:rPr>
          <w:rFonts w:hint="eastAsia"/>
          <w:rtl/>
        </w:rPr>
        <w:t>د</w:t>
      </w:r>
      <w:r w:rsidR="00747C9E" w:rsidRPr="00747C9E">
        <w:rPr>
          <w:rtl/>
        </w:rPr>
        <w:t xml:space="preserve"> همراه با پ</w:t>
      </w:r>
      <w:r w:rsidR="00747C9E" w:rsidRPr="00747C9E">
        <w:rPr>
          <w:rFonts w:hint="cs"/>
          <w:rtl/>
        </w:rPr>
        <w:t>ی</w:t>
      </w:r>
      <w:r w:rsidR="00747C9E" w:rsidRPr="00747C9E">
        <w:rPr>
          <w:rFonts w:hint="eastAsia"/>
          <w:rtl/>
        </w:rPr>
        <w:t>ودرما</w:t>
      </w:r>
      <w:r w:rsidR="00747C9E" w:rsidRPr="00747C9E">
        <w:rPr>
          <w:rtl/>
        </w:rPr>
        <w:t xml:space="preserve"> گانگرنوزوم و سا</w:t>
      </w:r>
      <w:r w:rsidR="00747C9E" w:rsidRPr="00747C9E">
        <w:rPr>
          <w:rFonts w:hint="cs"/>
          <w:rtl/>
        </w:rPr>
        <w:t>ی</w:t>
      </w:r>
      <w:r w:rsidR="00747C9E" w:rsidRPr="00747C9E">
        <w:rPr>
          <w:rFonts w:hint="eastAsia"/>
          <w:rtl/>
        </w:rPr>
        <w:t>ر</w:t>
      </w:r>
      <w:r w:rsidR="00747C9E" w:rsidRPr="00747C9E">
        <w:rPr>
          <w:rtl/>
        </w:rPr>
        <w:t xml:space="preserve"> عوارض</w:t>
      </w:r>
    </w:p>
    <w:p w14:paraId="5DADDD3C" w14:textId="322CBE31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: </w:t>
      </w:r>
    </w:p>
    <w:p w14:paraId="02D7B8AC" w14:textId="0C2EDFE2" w:rsidR="00F95520" w:rsidRPr="000D10D5" w:rsidRDefault="000D5B13" w:rsidP="00406467">
      <w:pPr>
        <w:bidi/>
      </w:pPr>
      <w:r>
        <w:rPr>
          <w:rFonts w:hint="cs"/>
          <w:rtl/>
        </w:rPr>
        <w:lastRenderedPageBreak/>
        <w:t xml:space="preserve">در بیماران با </w:t>
      </w:r>
      <w:r w:rsidR="00747C9E" w:rsidRPr="00747C9E">
        <w:rPr>
          <w:rtl/>
        </w:rPr>
        <w:t>استئونکروز چند کانون</w:t>
      </w:r>
      <w:r w:rsidR="00747C9E" w:rsidRPr="00747C9E">
        <w:rPr>
          <w:rFonts w:hint="cs"/>
          <w:rtl/>
        </w:rPr>
        <w:t>ی</w:t>
      </w:r>
      <w:r w:rsidR="00747C9E" w:rsidRPr="00747C9E">
        <w:rPr>
          <w:rtl/>
        </w:rPr>
        <w:t xml:space="preserve"> </w:t>
      </w:r>
      <w:r>
        <w:rPr>
          <w:rFonts w:hint="cs"/>
          <w:rtl/>
        </w:rPr>
        <w:t xml:space="preserve">بیماران با چالش متعددی در زمینه تشخیص و درمان روبه رو هستند که نیازمند </w:t>
      </w:r>
      <w:r w:rsidR="00C942AF">
        <w:rPr>
          <w:rFonts w:hint="cs"/>
          <w:rtl/>
        </w:rPr>
        <w:t>قضاوت بالینی صحیح پزشکان است.</w:t>
      </w:r>
    </w:p>
    <w:p w14:paraId="3C2367C8" w14:textId="4B127992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متن پیام پژوهشی</w:t>
      </w:r>
      <w:r w:rsidR="00C942AF">
        <w:rPr>
          <w:rFonts w:hint="cs"/>
          <w:b/>
          <w:bCs/>
          <w:rtl/>
        </w:rPr>
        <w:t>:</w:t>
      </w:r>
    </w:p>
    <w:p w14:paraId="374091E0" w14:textId="23A6B50D" w:rsidR="00F95520" w:rsidRDefault="00390060" w:rsidP="00F95520">
      <w:pPr>
        <w:bidi/>
        <w:rPr>
          <w:rtl/>
        </w:rPr>
      </w:pPr>
      <w:r w:rsidRPr="00390060">
        <w:rPr>
          <w:rtl/>
        </w:rPr>
        <w:t xml:space="preserve">نکروز آواسکولار استخوان 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ک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از علل اصل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عوارض و ناتوان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در ب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ماران</w:t>
      </w:r>
      <w:r w:rsidRPr="00390060">
        <w:rPr>
          <w:rtl/>
        </w:rPr>
        <w:t xml:space="preserve"> لوپوس 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ا</w:t>
      </w:r>
      <w:r w:rsidRPr="00390060">
        <w:t>SLE</w:t>
      </w:r>
      <w:r w:rsidRPr="00390060">
        <w:rPr>
          <w:rtl/>
        </w:rPr>
        <w:t xml:space="preserve"> است . استئونکروز (که نکروز آواسکولار 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ا</w:t>
      </w:r>
      <w:r w:rsidRPr="00390060">
        <w:rPr>
          <w:rtl/>
        </w:rPr>
        <w:t xml:space="preserve"> آسپت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ک</w:t>
      </w:r>
      <w:r w:rsidRPr="00390060">
        <w:rPr>
          <w:rtl/>
        </w:rPr>
        <w:t xml:space="preserve"> ن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ز</w:t>
      </w:r>
      <w:r w:rsidRPr="00390060">
        <w:rPr>
          <w:rtl/>
        </w:rPr>
        <w:t xml:space="preserve"> نام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ده</w:t>
      </w:r>
      <w:r w:rsidRPr="00390060">
        <w:rPr>
          <w:rtl/>
        </w:rPr>
        <w:t xml:space="preserve"> م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شود) در ب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ماران</w:t>
      </w:r>
      <w:r w:rsidRPr="00390060">
        <w:rPr>
          <w:rtl/>
        </w:rPr>
        <w:t xml:space="preserve"> مبتلا به </w:t>
      </w:r>
      <w:r w:rsidRPr="00390060">
        <w:t>SLE</w:t>
      </w:r>
      <w:r w:rsidRPr="00390060">
        <w:rPr>
          <w:rtl/>
        </w:rPr>
        <w:t xml:space="preserve"> شا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ع</w:t>
      </w:r>
      <w:r w:rsidRPr="00390060">
        <w:rPr>
          <w:rtl/>
        </w:rPr>
        <w:t xml:space="preserve"> در سر استخوان فمور است، اگرچه سر استخوان هومروس، پلاتو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ت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ب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ا</w:t>
      </w:r>
      <w:r w:rsidRPr="00390060">
        <w:rPr>
          <w:rtl/>
        </w:rPr>
        <w:t xml:space="preserve"> و ناو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کولار</w:t>
      </w:r>
      <w:r w:rsidRPr="00390060">
        <w:rPr>
          <w:rtl/>
        </w:rPr>
        <w:t xml:space="preserve"> اسکاف</w:t>
      </w:r>
      <w:r w:rsidRPr="00390060">
        <w:rPr>
          <w:rFonts w:hint="eastAsia"/>
          <w:rtl/>
        </w:rPr>
        <w:t>وئ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د</w:t>
      </w:r>
      <w:r w:rsidRPr="00390060">
        <w:rPr>
          <w:rtl/>
        </w:rPr>
        <w:t xml:space="preserve"> ن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ز</w:t>
      </w:r>
      <w:r w:rsidRPr="00390060">
        <w:rPr>
          <w:rtl/>
        </w:rPr>
        <w:t xml:space="preserve"> م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توانند تحت تاث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ر</w:t>
      </w:r>
      <w:r w:rsidRPr="00390060">
        <w:rPr>
          <w:rtl/>
        </w:rPr>
        <w:t xml:space="preserve"> قرار گ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رند</w:t>
      </w:r>
      <w:r w:rsidRPr="00390060">
        <w:rPr>
          <w:rtl/>
        </w:rPr>
        <w:t>. استئونکروز در 2 تا 30 درصد ب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ماران</w:t>
      </w:r>
      <w:r w:rsidRPr="00390060">
        <w:rPr>
          <w:rtl/>
        </w:rPr>
        <w:t xml:space="preserve"> مبتلا به </w:t>
      </w:r>
      <w:r w:rsidRPr="00390060">
        <w:t>SLE</w:t>
      </w:r>
      <w:r w:rsidRPr="00390060">
        <w:rPr>
          <w:rtl/>
        </w:rPr>
        <w:t xml:space="preserve"> گزارش شده است. ضا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عات</w:t>
      </w:r>
      <w:r w:rsidRPr="00390060">
        <w:rPr>
          <w:rtl/>
        </w:rPr>
        <w:t xml:space="preserve"> اول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ه</w:t>
      </w:r>
      <w:r w:rsidRPr="00390060">
        <w:rPr>
          <w:rtl/>
        </w:rPr>
        <w:t xml:space="preserve"> توسط </w:t>
      </w:r>
      <w:r w:rsidRPr="00390060">
        <w:t>MRI</w:t>
      </w:r>
      <w:r w:rsidRPr="00390060">
        <w:rPr>
          <w:rtl/>
        </w:rPr>
        <w:t xml:space="preserve"> قابل تشخ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ص</w:t>
      </w:r>
      <w:r w:rsidRPr="00390060">
        <w:rPr>
          <w:rtl/>
        </w:rPr>
        <w:t xml:space="preserve"> هستند، در حال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که راد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وگراف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ساده فقط ضا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عات</w:t>
      </w:r>
      <w:r w:rsidRPr="00390060">
        <w:rPr>
          <w:rtl/>
        </w:rPr>
        <w:t xml:space="preserve"> د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ررس</w:t>
      </w:r>
      <w:r w:rsidRPr="00390060">
        <w:rPr>
          <w:rtl/>
        </w:rPr>
        <w:t xml:space="preserve"> را تشخ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ص</w:t>
      </w:r>
      <w:r w:rsidRPr="00390060">
        <w:rPr>
          <w:rtl/>
        </w:rPr>
        <w:t xml:space="preserve"> م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دهد. استئونکروز با اختلال در خون رسان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به است</w:t>
      </w:r>
      <w:r w:rsidRPr="00390060">
        <w:rPr>
          <w:rFonts w:hint="eastAsia"/>
          <w:rtl/>
        </w:rPr>
        <w:t>خوان</w:t>
      </w:r>
      <w:r w:rsidRPr="00390060">
        <w:rPr>
          <w:rtl/>
        </w:rPr>
        <w:t xml:space="preserve"> شروع م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شود. سپس، ناح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ه</w:t>
      </w:r>
      <w:r w:rsidRPr="00390060">
        <w:rPr>
          <w:rtl/>
        </w:rPr>
        <w:t xml:space="preserve"> مجاور ه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پرم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م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شود و در نت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جه</w:t>
      </w:r>
      <w:r w:rsidRPr="00390060">
        <w:rPr>
          <w:rtl/>
        </w:rPr>
        <w:t xml:space="preserve"> دم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نرال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زاس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ون،</w:t>
      </w:r>
      <w:r w:rsidRPr="00390060">
        <w:rPr>
          <w:rtl/>
        </w:rPr>
        <w:t xml:space="preserve"> نازک شدن ترابکولار و کلاپس استخوان ا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جاد</w:t>
      </w:r>
      <w:r w:rsidRPr="00390060">
        <w:rPr>
          <w:rtl/>
        </w:rPr>
        <w:t xml:space="preserve"> م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شود. در 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ک</w:t>
      </w:r>
      <w:r w:rsidRPr="00390060">
        <w:rPr>
          <w:rtl/>
        </w:rPr>
        <w:t xml:space="preserve"> مطالعه، وجود آرتر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ت،</w:t>
      </w:r>
      <w:r w:rsidRPr="00390060">
        <w:rPr>
          <w:rtl/>
        </w:rPr>
        <w:t xml:space="preserve"> استفاده از استروئ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دها</w:t>
      </w:r>
      <w:r w:rsidRPr="00390060">
        <w:rPr>
          <w:rtl/>
        </w:rPr>
        <w:t xml:space="preserve"> و/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ا</w:t>
      </w:r>
      <w:r w:rsidRPr="00390060">
        <w:rPr>
          <w:rtl/>
        </w:rPr>
        <w:t xml:space="preserve"> داروها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س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توتوکس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ک</w:t>
      </w:r>
      <w:r w:rsidRPr="00390060">
        <w:rPr>
          <w:rtl/>
        </w:rPr>
        <w:t xml:space="preserve"> با افزا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ش</w:t>
      </w:r>
      <w:r w:rsidRPr="00390060">
        <w:rPr>
          <w:rtl/>
        </w:rPr>
        <w:t xml:space="preserve"> خطر نکروز آواسکولار همراه بود. در 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ک</w:t>
      </w:r>
      <w:r w:rsidRPr="00390060">
        <w:rPr>
          <w:rtl/>
        </w:rPr>
        <w:t xml:space="preserve"> مطا</w:t>
      </w:r>
      <w:r w:rsidRPr="00390060">
        <w:rPr>
          <w:rFonts w:hint="eastAsia"/>
          <w:rtl/>
        </w:rPr>
        <w:t>لعه</w:t>
      </w:r>
      <w:r w:rsidRPr="00390060">
        <w:rPr>
          <w:rtl/>
        </w:rPr>
        <w:t xml:space="preserve"> گذشته نگر، سا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ر</w:t>
      </w:r>
      <w:r w:rsidRPr="00390060">
        <w:rPr>
          <w:rtl/>
        </w:rPr>
        <w:t xml:space="preserve"> عوامل خطر برا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استئونکروز، پد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ده</w:t>
      </w:r>
      <w:r w:rsidRPr="00390060">
        <w:rPr>
          <w:rtl/>
        </w:rPr>
        <w:t xml:space="preserve"> ر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نود</w:t>
      </w:r>
      <w:r w:rsidRPr="00390060">
        <w:rPr>
          <w:rtl/>
        </w:rPr>
        <w:t xml:space="preserve"> و ه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پرل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پ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دم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بودن</w:t>
      </w:r>
      <w:r>
        <w:rPr>
          <w:rFonts w:hint="cs"/>
          <w:rtl/>
        </w:rPr>
        <w:t>د</w:t>
      </w:r>
      <w:r w:rsidRPr="00390060">
        <w:rPr>
          <w:rtl/>
        </w:rPr>
        <w:t>. سا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ر</w:t>
      </w:r>
      <w:r w:rsidRPr="00390060">
        <w:rPr>
          <w:rtl/>
        </w:rPr>
        <w:t xml:space="preserve"> عوامل خطر برا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استئونکروز در </w:t>
      </w:r>
      <w:r w:rsidRPr="00390060">
        <w:t>SLE</w:t>
      </w:r>
      <w:r w:rsidRPr="00390060">
        <w:rPr>
          <w:rtl/>
        </w:rPr>
        <w:t xml:space="preserve"> شامل دوزها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منظم پردن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زون</w:t>
      </w:r>
      <w:r w:rsidRPr="00390060">
        <w:rPr>
          <w:rtl/>
        </w:rPr>
        <w:t xml:space="preserve"> ب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ش</w:t>
      </w:r>
      <w:r w:rsidRPr="00390060">
        <w:rPr>
          <w:rtl/>
        </w:rPr>
        <w:t xml:space="preserve"> از 20 م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ل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گرم در روز و شواهد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از آس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ب</w:t>
      </w:r>
      <w:r w:rsidRPr="00390060">
        <w:rPr>
          <w:rtl/>
        </w:rPr>
        <w:t xml:space="preserve"> اندام انتها</w:t>
      </w:r>
      <w:r w:rsidRPr="00390060">
        <w:rPr>
          <w:rFonts w:hint="cs"/>
          <w:rtl/>
        </w:rPr>
        <w:t>یی</w:t>
      </w:r>
      <w:r w:rsidRPr="00390060">
        <w:rPr>
          <w:rtl/>
        </w:rPr>
        <w:t xml:space="preserve"> مرتبط با استروئ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د</w:t>
      </w:r>
      <w:r w:rsidRPr="00390060">
        <w:rPr>
          <w:rtl/>
        </w:rPr>
        <w:t xml:space="preserve"> است. عوامل خطر د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گر</w:t>
      </w:r>
      <w:r w:rsidRPr="00390060">
        <w:rPr>
          <w:rtl/>
        </w:rPr>
        <w:t xml:space="preserve"> اضاف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شامل نژا</w:t>
      </w:r>
      <w:r w:rsidRPr="00390060">
        <w:rPr>
          <w:rFonts w:hint="eastAsia"/>
          <w:rtl/>
        </w:rPr>
        <w:t>د</w:t>
      </w:r>
      <w:r w:rsidRPr="00390060">
        <w:rPr>
          <w:rtl/>
        </w:rPr>
        <w:t xml:space="preserve"> آفر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قا</w:t>
      </w:r>
      <w:r w:rsidRPr="00390060">
        <w:rPr>
          <w:rFonts w:hint="cs"/>
          <w:rtl/>
        </w:rPr>
        <w:t>یی</w:t>
      </w:r>
      <w:r w:rsidRPr="00390060">
        <w:rPr>
          <w:rtl/>
        </w:rPr>
        <w:t>-آمر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کا</w:t>
      </w:r>
      <w:r w:rsidRPr="00390060">
        <w:rPr>
          <w:rFonts w:hint="cs"/>
          <w:rtl/>
        </w:rPr>
        <w:t>یی</w:t>
      </w:r>
      <w:r w:rsidRPr="00390060">
        <w:rPr>
          <w:rFonts w:hint="eastAsia"/>
          <w:rtl/>
        </w:rPr>
        <w:t>،</w:t>
      </w:r>
      <w:r w:rsidRPr="00390060">
        <w:rPr>
          <w:rtl/>
        </w:rPr>
        <w:t xml:space="preserve"> وضع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ت</w:t>
      </w:r>
      <w:r w:rsidRPr="00390060">
        <w:rPr>
          <w:rtl/>
        </w:rPr>
        <w:t xml:space="preserve"> کوش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نگوئ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د،</w:t>
      </w:r>
      <w:r w:rsidRPr="00390060">
        <w:rPr>
          <w:rtl/>
        </w:rPr>
        <w:t xml:space="preserve"> واسکول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ت،</w:t>
      </w:r>
      <w:r w:rsidRPr="00390060">
        <w:rPr>
          <w:rtl/>
        </w:rPr>
        <w:t xml:space="preserve"> پلور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ت</w:t>
      </w:r>
      <w:r w:rsidRPr="00390060">
        <w:rPr>
          <w:rtl/>
        </w:rPr>
        <w:t xml:space="preserve"> و درگ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ر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</w:t>
      </w:r>
      <w:r w:rsidRPr="00390060">
        <w:t>CNS</w:t>
      </w:r>
      <w:r w:rsidRPr="00390060">
        <w:rPr>
          <w:rtl/>
        </w:rPr>
        <w:t xml:space="preserve"> است. داده ها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متناقض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در مورد نقش آنت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باد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ها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آنت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فسفول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پ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د</w:t>
      </w:r>
      <w:r w:rsidRPr="00390060">
        <w:rPr>
          <w:rtl/>
        </w:rPr>
        <w:t xml:space="preserve"> در لوپوس وجود دارد. برخ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از داده ها از ا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ن</w:t>
      </w:r>
      <w:r w:rsidRPr="00390060">
        <w:rPr>
          <w:rtl/>
        </w:rPr>
        <w:t xml:space="preserve"> ارتباط پشت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بان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م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کنند، در حال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که برخ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د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گر</w:t>
      </w:r>
      <w:r w:rsidRPr="00390060">
        <w:rPr>
          <w:rtl/>
        </w:rPr>
        <w:t xml:space="preserve"> آن را رد م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کنند</w:t>
      </w:r>
      <w:r w:rsidRPr="00390060">
        <w:rPr>
          <w:rtl/>
        </w:rPr>
        <w:t xml:space="preserve">. </w:t>
      </w:r>
      <w:r w:rsidRPr="00390060">
        <w:rPr>
          <w:rFonts w:hint="eastAsia"/>
          <w:rtl/>
        </w:rPr>
        <w:t>انفارکتوس</w:t>
      </w:r>
      <w:r w:rsidRPr="00390060">
        <w:rPr>
          <w:rtl/>
        </w:rPr>
        <w:t xml:space="preserve"> استخوان، معمولاً از نظر بال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ن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نهفته بوده و تنها در اواخر دوره با اشعه ا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کس</w:t>
      </w:r>
      <w:r w:rsidRPr="00390060">
        <w:rPr>
          <w:rtl/>
        </w:rPr>
        <w:t xml:space="preserve"> تشخ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ص</w:t>
      </w:r>
      <w:r w:rsidRPr="00390060">
        <w:rPr>
          <w:rtl/>
        </w:rPr>
        <w:t xml:space="preserve"> داده م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شود، که سا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ه</w:t>
      </w:r>
      <w:r w:rsidRPr="00390060">
        <w:rPr>
          <w:rtl/>
        </w:rPr>
        <w:t xml:space="preserve"> ها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متراکم و نامنظم شب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ه</w:t>
      </w:r>
      <w:r w:rsidRPr="00390060">
        <w:rPr>
          <w:rtl/>
        </w:rPr>
        <w:t xml:space="preserve"> دود واقع در نواح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متاف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زود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اف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زال</w:t>
      </w:r>
      <w:r w:rsidRPr="00390060">
        <w:rPr>
          <w:rtl/>
        </w:rPr>
        <w:t xml:space="preserve"> استخوان ها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بلند را نشان م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دهد. انجام </w:t>
      </w:r>
      <w:r w:rsidRPr="00390060">
        <w:t>MRI</w:t>
      </w:r>
      <w:r w:rsidRPr="00390060">
        <w:rPr>
          <w:rtl/>
        </w:rPr>
        <w:t xml:space="preserve"> در ا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ن</w:t>
      </w:r>
      <w:r w:rsidRPr="00390060">
        <w:rPr>
          <w:rtl/>
        </w:rPr>
        <w:t xml:space="preserve"> موارد مف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د</w:t>
      </w:r>
      <w:r w:rsidRPr="00390060">
        <w:rPr>
          <w:rtl/>
        </w:rPr>
        <w:t xml:space="preserve"> است. انفارکتوس استخوان </w:t>
      </w:r>
      <w:r w:rsidRPr="00390060">
        <w:rPr>
          <w:rFonts w:hint="eastAsia"/>
          <w:rtl/>
        </w:rPr>
        <w:t>در</w:t>
      </w:r>
      <w:r w:rsidRPr="00390060">
        <w:rPr>
          <w:rtl/>
        </w:rPr>
        <w:t xml:space="preserve"> اوا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ل</w:t>
      </w:r>
      <w:r w:rsidRPr="00390060">
        <w:rPr>
          <w:rtl/>
        </w:rPr>
        <w:t xml:space="preserve"> دوره خود توسط </w:t>
      </w:r>
      <w:r w:rsidRPr="00390060">
        <w:t>MRI</w:t>
      </w:r>
      <w:r w:rsidRPr="00390060">
        <w:rPr>
          <w:rtl/>
        </w:rPr>
        <w:t xml:space="preserve"> تأ</w:t>
      </w:r>
      <w:r w:rsidRPr="00390060">
        <w:rPr>
          <w:rFonts w:hint="cs"/>
          <w:rtl/>
        </w:rPr>
        <w:t>یی</w:t>
      </w:r>
      <w:r w:rsidRPr="00390060">
        <w:rPr>
          <w:rFonts w:hint="eastAsia"/>
          <w:rtl/>
        </w:rPr>
        <w:t>د</w:t>
      </w:r>
      <w:r w:rsidRPr="00390060">
        <w:rPr>
          <w:rtl/>
        </w:rPr>
        <w:t xml:space="preserve"> م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شود، که مناطق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از س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گنال</w:t>
      </w:r>
      <w:r w:rsidRPr="00390060">
        <w:rPr>
          <w:rtl/>
        </w:rPr>
        <w:t xml:space="preserve"> کاهش 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افته</w:t>
      </w:r>
      <w:r w:rsidRPr="00390060">
        <w:rPr>
          <w:rtl/>
        </w:rPr>
        <w:t xml:space="preserve"> با حاش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ه</w:t>
      </w:r>
      <w:r w:rsidRPr="00390060">
        <w:rPr>
          <w:rtl/>
        </w:rPr>
        <w:t xml:space="preserve"> ها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نامنظم با مناطق پراکنده با س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گنال</w:t>
      </w:r>
      <w:r w:rsidRPr="00390060">
        <w:rPr>
          <w:rtl/>
        </w:rPr>
        <w:t xml:space="preserve"> افزا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ش</w:t>
      </w:r>
      <w:r w:rsidRPr="00390060">
        <w:rPr>
          <w:rtl/>
        </w:rPr>
        <w:t xml:space="preserve"> 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افته</w:t>
      </w:r>
      <w:r w:rsidRPr="00390060">
        <w:rPr>
          <w:rtl/>
        </w:rPr>
        <w:t xml:space="preserve"> را نشان م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دهد. عوامل ات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ولوژ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ک</w:t>
      </w:r>
      <w:r w:rsidRPr="00390060">
        <w:rPr>
          <w:rtl/>
        </w:rPr>
        <w:t xml:space="preserve"> عبارتند از: استروئ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د</w:t>
      </w:r>
      <w:r w:rsidRPr="00390060">
        <w:rPr>
          <w:rtl/>
        </w:rPr>
        <w:t xml:space="preserve"> درمان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،</w:t>
      </w:r>
      <w:r w:rsidRPr="00390060">
        <w:rPr>
          <w:rtl/>
        </w:rPr>
        <w:t xml:space="preserve"> الکل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سم،</w:t>
      </w:r>
      <w:r w:rsidRPr="00390060">
        <w:rPr>
          <w:rtl/>
        </w:rPr>
        <w:t xml:space="preserve"> د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س</w:t>
      </w:r>
      <w:r w:rsidRPr="00390060">
        <w:rPr>
          <w:rtl/>
        </w:rPr>
        <w:t xml:space="preserve"> ل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پ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دم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،</w:t>
      </w:r>
      <w:r w:rsidRPr="00390060">
        <w:rPr>
          <w:rtl/>
        </w:rPr>
        <w:t xml:space="preserve"> فرم ا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د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وپات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ک،</w:t>
      </w:r>
      <w:r w:rsidRPr="00390060">
        <w:rPr>
          <w:rtl/>
        </w:rPr>
        <w:t xml:space="preserve"> لوپوس ار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تماتوز،</w:t>
      </w:r>
      <w:r w:rsidRPr="00390060">
        <w:rPr>
          <w:rtl/>
        </w:rPr>
        <w:t xml:space="preserve"> پ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وند</w:t>
      </w:r>
      <w:r w:rsidRPr="00390060">
        <w:rPr>
          <w:rtl/>
        </w:rPr>
        <w:t xml:space="preserve"> کل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ه،</w:t>
      </w:r>
      <w:r w:rsidRPr="00390060">
        <w:rPr>
          <w:rtl/>
        </w:rPr>
        <w:t xml:space="preserve"> س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تواستاتونکروز</w:t>
      </w:r>
      <w:r w:rsidRPr="00390060">
        <w:rPr>
          <w:rtl/>
        </w:rPr>
        <w:t xml:space="preserve"> و آرتر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وپات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ها. سندرم نکروزها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متعدد آواسکولار و انفارکتوس استخوان در واقع 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ک</w:t>
      </w:r>
      <w:r w:rsidRPr="00390060">
        <w:rPr>
          <w:rtl/>
        </w:rPr>
        <w:t xml:space="preserve"> علت نادر درد اسکلت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عضلان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در ب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ماران</w:t>
      </w:r>
      <w:r w:rsidRPr="00390060">
        <w:rPr>
          <w:rtl/>
        </w:rPr>
        <w:t xml:space="preserve"> مبتلا به </w:t>
      </w:r>
      <w:r w:rsidRPr="00390060">
        <w:t>SLE</w:t>
      </w:r>
      <w:r w:rsidRPr="00390060">
        <w:rPr>
          <w:rtl/>
        </w:rPr>
        <w:t xml:space="preserve"> است. سندرم آنت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فسفول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پ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د</w:t>
      </w:r>
      <w:r w:rsidRPr="00390060">
        <w:rPr>
          <w:rtl/>
        </w:rPr>
        <w:t xml:space="preserve"> (</w:t>
      </w:r>
      <w:r w:rsidRPr="00390060">
        <w:t>APS</w:t>
      </w:r>
      <w:r w:rsidRPr="00390060">
        <w:rPr>
          <w:rtl/>
        </w:rPr>
        <w:t>)، همچن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ن</w:t>
      </w:r>
      <w:r w:rsidRPr="00390060">
        <w:rPr>
          <w:rtl/>
        </w:rPr>
        <w:t xml:space="preserve"> به عنوان "سندرم ه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وز</w:t>
      </w:r>
      <w:r w:rsidRPr="00390060">
        <w:rPr>
          <w:rtl/>
        </w:rPr>
        <w:t>" شناخته م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شود، 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ک</w:t>
      </w:r>
      <w:r w:rsidRPr="00390060">
        <w:rPr>
          <w:rtl/>
        </w:rPr>
        <w:t xml:space="preserve"> اختلال انعق</w:t>
      </w:r>
      <w:r w:rsidRPr="00390060">
        <w:rPr>
          <w:rFonts w:hint="eastAsia"/>
          <w:rtl/>
        </w:rPr>
        <w:t>اد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خود ا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من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است که با ترومبوز شر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ان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و ور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د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و از دست دادن مکرر باردار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در ب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ماران</w:t>
      </w:r>
      <w:r w:rsidRPr="00390060">
        <w:rPr>
          <w:rtl/>
        </w:rPr>
        <w:t xml:space="preserve"> مبتلا به آنت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باد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ها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آنت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فسفول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پ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د</w:t>
      </w:r>
      <w:r w:rsidRPr="00390060">
        <w:rPr>
          <w:rtl/>
        </w:rPr>
        <w:t xml:space="preserve"> (</w:t>
      </w:r>
      <w:proofErr w:type="spellStart"/>
      <w:r w:rsidRPr="00390060">
        <w:t>aPL</w:t>
      </w:r>
      <w:proofErr w:type="spellEnd"/>
      <w:r w:rsidRPr="00390060">
        <w:rPr>
          <w:rtl/>
        </w:rPr>
        <w:t>) مشخص م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شود. </w:t>
      </w:r>
      <w:proofErr w:type="spellStart"/>
      <w:r w:rsidRPr="00390060">
        <w:t>aPL</w:t>
      </w:r>
      <w:proofErr w:type="spellEnd"/>
      <w:r w:rsidRPr="00390060">
        <w:rPr>
          <w:rtl/>
        </w:rPr>
        <w:t xml:space="preserve"> شامل سه آنت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باد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اصل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است: آنت</w:t>
      </w:r>
      <w:r w:rsidRPr="00390060">
        <w:rPr>
          <w:rFonts w:hint="cs"/>
          <w:rtl/>
        </w:rPr>
        <w:t>ی‌</w:t>
      </w:r>
      <w:r w:rsidRPr="00390060">
        <w:rPr>
          <w:rFonts w:hint="eastAsia"/>
          <w:rtl/>
        </w:rPr>
        <w:t>کارد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ول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پ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ن</w:t>
      </w:r>
      <w:r w:rsidRPr="00390060">
        <w:rPr>
          <w:rtl/>
        </w:rPr>
        <w:t xml:space="preserve"> (</w:t>
      </w:r>
      <w:proofErr w:type="spellStart"/>
      <w:r w:rsidRPr="00390060">
        <w:t>aCL</w:t>
      </w:r>
      <w:proofErr w:type="spellEnd"/>
      <w:r w:rsidRPr="00390060">
        <w:rPr>
          <w:rtl/>
        </w:rPr>
        <w:t>)، ضد انعقاد لوپوس (</w:t>
      </w:r>
      <w:r w:rsidRPr="00390060">
        <w:t>LA</w:t>
      </w:r>
      <w:r w:rsidRPr="00390060">
        <w:rPr>
          <w:rtl/>
        </w:rPr>
        <w:t>) و آنت</w:t>
      </w:r>
      <w:r w:rsidRPr="00390060">
        <w:rPr>
          <w:rFonts w:hint="cs"/>
          <w:rtl/>
        </w:rPr>
        <w:t>ی‌</w:t>
      </w:r>
      <w:r w:rsidRPr="00390060">
        <w:rPr>
          <w:rFonts w:hint="eastAsia"/>
          <w:rtl/>
        </w:rPr>
        <w:t>باد</w:t>
      </w:r>
      <w:r w:rsidRPr="00390060">
        <w:rPr>
          <w:rFonts w:hint="cs"/>
          <w:rtl/>
        </w:rPr>
        <w:t>ی‌</w:t>
      </w:r>
      <w:r w:rsidRPr="00390060">
        <w:rPr>
          <w:rFonts w:hint="eastAsia"/>
          <w:rtl/>
        </w:rPr>
        <w:t>ها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ضد </w:t>
      </w:r>
      <w:r w:rsidRPr="00390060">
        <w:t>b2-glycoprotein-I (antib2GPI)</w:t>
      </w:r>
      <w:r w:rsidRPr="00390060">
        <w:rPr>
          <w:rtl/>
        </w:rPr>
        <w:t xml:space="preserve"> است. در ا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ن</w:t>
      </w:r>
      <w:r w:rsidRPr="00390060">
        <w:rPr>
          <w:rtl/>
        </w:rPr>
        <w:t xml:space="preserve"> مقاله گزارش مورد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ما 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ک</w:t>
      </w:r>
      <w:r w:rsidRPr="00390060">
        <w:rPr>
          <w:rtl/>
        </w:rPr>
        <w:t xml:space="preserve"> مورد خانم 37 ساله ک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س</w:t>
      </w:r>
      <w:r w:rsidRPr="00390060">
        <w:rPr>
          <w:rtl/>
        </w:rPr>
        <w:t xml:space="preserve"> شناخته شده لوپوس ار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تماتو</w:t>
      </w:r>
      <w:r w:rsidRPr="00390060">
        <w:rPr>
          <w:rtl/>
        </w:rPr>
        <w:t xml:space="preserve"> و سندرم آنت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فسفول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پ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د</w:t>
      </w:r>
      <w:r w:rsidRPr="00390060">
        <w:rPr>
          <w:rtl/>
        </w:rPr>
        <w:t xml:space="preserve"> را معرف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خواه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م</w:t>
      </w:r>
      <w:r w:rsidRPr="00390060">
        <w:rPr>
          <w:rtl/>
        </w:rPr>
        <w:t xml:space="preserve"> کرد که به علت زخم پ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ودرما</w:t>
      </w:r>
      <w:r w:rsidRPr="00390060">
        <w:rPr>
          <w:rtl/>
        </w:rPr>
        <w:t xml:space="preserve"> گانگرونوزوم به ب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مارستان</w:t>
      </w:r>
      <w:r w:rsidRPr="00390060">
        <w:rPr>
          <w:rtl/>
        </w:rPr>
        <w:t xml:space="preserve"> مراجعه کرده که بعد از انجام آزما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شات</w:t>
      </w:r>
      <w:r w:rsidRPr="00390060">
        <w:rPr>
          <w:rtl/>
        </w:rPr>
        <w:t xml:space="preserve"> برا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و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انفارکت استخوان ها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ا</w:t>
      </w:r>
      <w:r w:rsidRPr="00390060">
        <w:rPr>
          <w:rFonts w:hint="eastAsia"/>
          <w:rtl/>
        </w:rPr>
        <w:t>ندام</w:t>
      </w:r>
      <w:r w:rsidRPr="00390060">
        <w:rPr>
          <w:rtl/>
        </w:rPr>
        <w:t xml:space="preserve"> تحتان</w:t>
      </w:r>
      <w:r w:rsidRPr="00390060">
        <w:rPr>
          <w:rFonts w:hint="cs"/>
          <w:rtl/>
        </w:rPr>
        <w:t>ی</w:t>
      </w:r>
      <w:r w:rsidRPr="00390060">
        <w:rPr>
          <w:rtl/>
        </w:rPr>
        <w:t xml:space="preserve"> ن</w:t>
      </w:r>
      <w:r w:rsidRPr="00390060">
        <w:rPr>
          <w:rFonts w:hint="cs"/>
          <w:rtl/>
        </w:rPr>
        <w:t>ی</w:t>
      </w:r>
      <w:r w:rsidRPr="00390060">
        <w:rPr>
          <w:rFonts w:hint="eastAsia"/>
          <w:rtl/>
        </w:rPr>
        <w:t>ز</w:t>
      </w:r>
      <w:r w:rsidRPr="00390060">
        <w:rPr>
          <w:rtl/>
        </w:rPr>
        <w:t xml:space="preserve"> مطرح شد.</w:t>
      </w:r>
    </w:p>
    <w:p w14:paraId="3BF11A46" w14:textId="77777777" w:rsidR="00390060" w:rsidRPr="00390060" w:rsidRDefault="00390060" w:rsidP="00390060">
      <w:pPr>
        <w:bidi/>
        <w:rPr>
          <w:rtl/>
        </w:rPr>
      </w:pP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7649F456" w14:textId="4FC66500" w:rsidR="00A2206A" w:rsidRPr="00C942AF" w:rsidRDefault="00C942AF" w:rsidP="00A2206A">
      <w:pPr>
        <w:bidi/>
        <w:rPr>
          <w:rtl/>
        </w:rPr>
      </w:pPr>
      <w:r w:rsidRPr="00C942AF">
        <w:rPr>
          <w:rFonts w:hint="cs"/>
          <w:rtl/>
        </w:rPr>
        <w:t xml:space="preserve">ارایه راهکارهای مختلف برای </w:t>
      </w:r>
      <w:r>
        <w:rPr>
          <w:rFonts w:hint="cs"/>
          <w:rtl/>
        </w:rPr>
        <w:t>برخورد صحیح با بیماران مشابه- بحث در رابطه با انواع روش های درمانی مناسب و هدفمند</w:t>
      </w:r>
    </w:p>
    <w:p w14:paraId="6C76EC66" w14:textId="77777777" w:rsidR="00C942AF" w:rsidRDefault="00C942AF" w:rsidP="00C942AF">
      <w:pPr>
        <w:bidi/>
        <w:rPr>
          <w:b/>
          <w:bCs/>
        </w:rPr>
      </w:pP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70055FEE" w:rsidR="00A2206A" w:rsidRPr="00366CA6" w:rsidRDefault="00366CA6" w:rsidP="00A2206A">
      <w:pPr>
        <w:bidi/>
        <w:rPr>
          <w:rtl/>
        </w:rPr>
      </w:pPr>
      <w:r w:rsidRPr="00366CA6">
        <w:rPr>
          <w:rFonts w:hint="cs"/>
          <w:rtl/>
        </w:rPr>
        <w:lastRenderedPageBreak/>
        <w:t>عدم دسترسی کافی به داده های بالینی</w:t>
      </w:r>
    </w:p>
    <w:p w14:paraId="5490FA47" w14:textId="77777777" w:rsidR="00366CA6" w:rsidRPr="00A2206A" w:rsidRDefault="00366CA6" w:rsidP="00366CA6">
      <w:pPr>
        <w:bidi/>
        <w:rPr>
          <w:b/>
          <w:bCs/>
        </w:rPr>
      </w:pPr>
    </w:p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41EDD1D" w14:textId="4A75188D" w:rsidR="00F95520" w:rsidRPr="00366CA6" w:rsidRDefault="00366CA6" w:rsidP="000F3D7B">
      <w:pPr>
        <w:bidi/>
        <w:jc w:val="both"/>
        <w:rPr>
          <w:rtl/>
        </w:rPr>
      </w:pPr>
      <w:r w:rsidRPr="00366CA6">
        <w:rPr>
          <w:rFonts w:hint="cs"/>
          <w:rtl/>
        </w:rPr>
        <w:t>پزشکان و دانشجویان علوم پزشکی</w:t>
      </w:r>
    </w:p>
    <w:p w14:paraId="042E26B8" w14:textId="4C6A467C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42C25C3B" w14:textId="7A499506" w:rsidR="00F95520" w:rsidRPr="00366CA6" w:rsidRDefault="00366CA6" w:rsidP="00F95520">
      <w:pPr>
        <w:bidi/>
        <w:jc w:val="both"/>
        <w:rPr>
          <w:rtl/>
        </w:rPr>
      </w:pPr>
      <w:r w:rsidRPr="00366CA6">
        <w:rPr>
          <w:rFonts w:hint="cs"/>
          <w:rtl/>
        </w:rPr>
        <w:t>خیر</w:t>
      </w: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70F89F4" w14:textId="0F1358EA" w:rsidR="00FF525F" w:rsidRDefault="00436EE5" w:rsidP="002F3851">
      <w:pPr>
        <w:bidi/>
        <w:jc w:val="both"/>
        <w:rPr>
          <w:rtl/>
        </w:rPr>
      </w:pPr>
      <w:bookmarkStart w:id="4" w:name="_Hlk183439927"/>
      <w:r w:rsidRPr="00436EE5">
        <w:t>https://onlinelibrary.wiley.com/doi/10.1155/carm/7107020</w:t>
      </w:r>
    </w:p>
    <w:p w14:paraId="79901E0F" w14:textId="78B085F2" w:rsidR="002F3851" w:rsidRDefault="002F3851" w:rsidP="00FF525F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DB536CC" w14:textId="2E7B3C63" w:rsidR="00F95520" w:rsidRPr="001A4114" w:rsidRDefault="00974BA1" w:rsidP="00F95520">
      <w:pPr>
        <w:bidi/>
        <w:jc w:val="both"/>
        <w:rPr>
          <w:rtl/>
          <w:lang w:bidi="fa-IR"/>
        </w:rPr>
      </w:pPr>
      <w:r w:rsidRPr="001A4114">
        <w:rPr>
          <w:rFonts w:hint="cs"/>
          <w:rtl/>
          <w:lang w:bidi="fa-IR"/>
        </w:rPr>
        <w:t xml:space="preserve">احسان ادیب. ایمیل: </w:t>
      </w:r>
      <w:r>
        <w:fldChar w:fldCharType="begin"/>
      </w:r>
      <w:r>
        <w:instrText>HYPERLINK "mailto:ehsanadib2001@gmail.com"</w:instrText>
      </w:r>
      <w:r>
        <w:fldChar w:fldCharType="separate"/>
      </w:r>
      <w:r w:rsidRPr="001A4114">
        <w:rPr>
          <w:rStyle w:val="Hyperlink"/>
          <w:lang w:bidi="fa-IR"/>
        </w:rPr>
        <w:t>ehsanadib2001@gmail.com</w:t>
      </w:r>
      <w:r>
        <w:fldChar w:fldCharType="end"/>
      </w:r>
      <w:r w:rsidRPr="001A4114">
        <w:rPr>
          <w:rFonts w:hint="cs"/>
          <w:rtl/>
          <w:lang w:bidi="fa-IR"/>
        </w:rPr>
        <w:t>. شماره تماس: 09223912337</w:t>
      </w:r>
    </w:p>
    <w:p w14:paraId="28DE0EA6" w14:textId="166DB1D0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5" w:name="_Hlk183417615"/>
    </w:p>
    <w:bookmarkEnd w:id="4"/>
    <w:bookmarkEnd w:id="5"/>
    <w:p w14:paraId="51DE8871" w14:textId="21E51521" w:rsidR="005A4547" w:rsidRDefault="005A4547" w:rsidP="005A4547">
      <w:r>
        <w:t>1. Halland AM, Klemp P, Botes D et al (1993) Avascular necrosis of</w:t>
      </w:r>
      <w:r>
        <w:rPr>
          <w:rFonts w:hint="cs"/>
          <w:rtl/>
        </w:rPr>
        <w:t xml:space="preserve"> </w:t>
      </w:r>
      <w:r>
        <w:t>the hip in systemic lupus erythematosus: the role of magnetic</w:t>
      </w:r>
      <w:r>
        <w:rPr>
          <w:rFonts w:hint="cs"/>
          <w:rtl/>
        </w:rPr>
        <w:t xml:space="preserve"> </w:t>
      </w:r>
      <w:r>
        <w:t xml:space="preserve">resonance imaging. Br J </w:t>
      </w:r>
      <w:proofErr w:type="spellStart"/>
      <w:r>
        <w:t>Rheumatol</w:t>
      </w:r>
      <w:proofErr w:type="spellEnd"/>
      <w:r>
        <w:t xml:space="preserve"> 32:972–976. doi:10.1093/ rheumatology/32.11.972</w:t>
      </w:r>
    </w:p>
    <w:p w14:paraId="5C5010FA" w14:textId="168AD73B" w:rsidR="005A4547" w:rsidRDefault="005A4547" w:rsidP="005A4547">
      <w:r>
        <w:t>2. Dubois EL, Wallace DJ (1987) Clinical and laboratory manifestations of SLE. In: Dubois LE, Wallace DJ, Dubois EL (eds) Lea and</w:t>
      </w:r>
      <w:r>
        <w:rPr>
          <w:rFonts w:hint="cs"/>
          <w:rtl/>
        </w:rPr>
        <w:t xml:space="preserve"> </w:t>
      </w:r>
      <w:proofErr w:type="spellStart"/>
      <w:r>
        <w:t>Febiger</w:t>
      </w:r>
      <w:proofErr w:type="spellEnd"/>
      <w:r>
        <w:t>, Philadelphia, pp 317</w:t>
      </w:r>
    </w:p>
    <w:p w14:paraId="489FD105" w14:textId="2782A741" w:rsidR="005A4547" w:rsidRDefault="005A4547" w:rsidP="005A4547">
      <w:r>
        <w:t xml:space="preserve">3. Abu-Shakra M, </w:t>
      </w:r>
      <w:proofErr w:type="spellStart"/>
      <w:r>
        <w:t>Buskila</w:t>
      </w:r>
      <w:proofErr w:type="spellEnd"/>
      <w:r>
        <w:t xml:space="preserve"> D, Shoenfeld Y (2003) Osteonecrosis in</w:t>
      </w:r>
      <w:r>
        <w:rPr>
          <w:rFonts w:hint="cs"/>
          <w:rtl/>
        </w:rPr>
        <w:t xml:space="preserve"> </w:t>
      </w:r>
      <w:r>
        <w:t>patients with SLE. Clin Rev Allergy Immunol 25:13. doi:10.1385/ CRIAI:25:1:13</w:t>
      </w:r>
    </w:p>
    <w:p w14:paraId="2C886B80" w14:textId="73CD8BEC" w:rsidR="005A4547" w:rsidRDefault="005A4547" w:rsidP="005A4547">
      <w:r>
        <w:t xml:space="preserve">4. Dimant J, </w:t>
      </w:r>
      <w:proofErr w:type="spellStart"/>
      <w:r>
        <w:t>Ginzler</w:t>
      </w:r>
      <w:proofErr w:type="spellEnd"/>
      <w:r>
        <w:t xml:space="preserve"> EM, Diamond HS et al (1978) Computer analysis of factors </w:t>
      </w:r>
      <w:proofErr w:type="spellStart"/>
      <w:r>
        <w:t>inXuencing</w:t>
      </w:r>
      <w:proofErr w:type="spellEnd"/>
      <w:r>
        <w:t xml:space="preserve"> the appearance of aseptic necrosis in</w:t>
      </w:r>
      <w:r>
        <w:rPr>
          <w:rFonts w:hint="cs"/>
          <w:rtl/>
        </w:rPr>
        <w:t xml:space="preserve"> </w:t>
      </w:r>
      <w:r>
        <w:t xml:space="preserve">patients with SLE. J </w:t>
      </w:r>
      <w:proofErr w:type="spellStart"/>
      <w:r>
        <w:t>Rheumatol</w:t>
      </w:r>
      <w:proofErr w:type="spellEnd"/>
      <w:r>
        <w:t xml:space="preserve"> 5:136</w:t>
      </w:r>
    </w:p>
    <w:p w14:paraId="72CE5070" w14:textId="66B5F77B" w:rsidR="005A4547" w:rsidRDefault="005A4547" w:rsidP="005A4547">
      <w:r>
        <w:t xml:space="preserve">5. </w:t>
      </w:r>
      <w:proofErr w:type="spellStart"/>
      <w:r>
        <w:t>Buyon</w:t>
      </w:r>
      <w:proofErr w:type="spellEnd"/>
      <w:r>
        <w:t xml:space="preserve"> JP, Zuckerman JD (1987) Articular manifestations of</w:t>
      </w:r>
      <w:r>
        <w:rPr>
          <w:rFonts w:hint="cs"/>
          <w:rtl/>
        </w:rPr>
        <w:t xml:space="preserve"> </w:t>
      </w:r>
      <w:r>
        <w:t>systemic lupus erythematosus. In: Lahita RG (ed) Systemic lupus</w:t>
      </w:r>
      <w:r>
        <w:rPr>
          <w:rFonts w:hint="cs"/>
          <w:rtl/>
        </w:rPr>
        <w:t xml:space="preserve"> </w:t>
      </w:r>
      <w:r>
        <w:t>erythematosus. Wiley, New York</w:t>
      </w:r>
    </w:p>
    <w:p w14:paraId="259B0797" w14:textId="672125C6" w:rsidR="005D14DC" w:rsidRPr="00366CA6" w:rsidRDefault="005A4547" w:rsidP="005A4547">
      <w:pPr>
        <w:rPr>
          <w:rtl/>
        </w:rPr>
      </w:pPr>
      <w:r>
        <w:t>6. Calvo-Alen J, McGwin G, Toloza S et al (2006) Systemic lupus</w:t>
      </w:r>
      <w:r>
        <w:rPr>
          <w:rFonts w:hint="cs"/>
          <w:rtl/>
        </w:rPr>
        <w:t xml:space="preserve"> </w:t>
      </w:r>
      <w:r>
        <w:t xml:space="preserve">erythematosus in a multiethnic US cohort (LUMINA): </w:t>
      </w:r>
      <w:proofErr w:type="spellStart"/>
      <w:r>
        <w:t>XXIV.Cytotoxic</w:t>
      </w:r>
      <w:proofErr w:type="spellEnd"/>
      <w:r>
        <w:t xml:space="preserve"> treatment is an additional risk factor for the development </w:t>
      </w:r>
      <w:r>
        <w:lastRenderedPageBreak/>
        <w:t>of symptomatic osteonecrosis in lupus patients: results of a</w:t>
      </w:r>
      <w:r>
        <w:rPr>
          <w:rFonts w:hint="cs"/>
          <w:rtl/>
        </w:rPr>
        <w:t xml:space="preserve"> </w:t>
      </w:r>
      <w:r>
        <w:t>nested matched case-control study. Ann Rheum Dis 65:785.</w:t>
      </w:r>
      <w:r>
        <w:rPr>
          <w:rFonts w:hint="cs"/>
          <w:rtl/>
        </w:rPr>
        <w:t xml:space="preserve"> </w:t>
      </w:r>
      <w:r>
        <w:t>doi:10.1136/ard.2005.040428</w:t>
      </w:r>
    </w:p>
    <w:sectPr w:rsidR="005D14DC" w:rsidRPr="00366CA6" w:rsidSect="005A6AD7">
      <w:headerReference w:type="default" r:id="rId8"/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EE5F7" w14:textId="77777777" w:rsidR="00833942" w:rsidRDefault="00833942" w:rsidP="00AA6739">
      <w:pPr>
        <w:spacing w:after="0" w:line="240" w:lineRule="auto"/>
      </w:pPr>
      <w:r>
        <w:separator/>
      </w:r>
    </w:p>
  </w:endnote>
  <w:endnote w:type="continuationSeparator" w:id="0">
    <w:p w14:paraId="4E3B0504" w14:textId="77777777" w:rsidR="00833942" w:rsidRDefault="00833942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raffic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866D9" w14:textId="77777777" w:rsidR="00833942" w:rsidRDefault="00833942" w:rsidP="00AA6739">
      <w:pPr>
        <w:spacing w:after="0" w:line="240" w:lineRule="auto"/>
      </w:pPr>
      <w:r>
        <w:separator/>
      </w:r>
    </w:p>
  </w:footnote>
  <w:footnote w:type="continuationSeparator" w:id="0">
    <w:p w14:paraId="09404E87" w14:textId="77777777" w:rsidR="00833942" w:rsidRDefault="00833942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156447">
    <w:abstractNumId w:val="3"/>
  </w:num>
  <w:num w:numId="2" w16cid:durableId="434204563">
    <w:abstractNumId w:val="8"/>
  </w:num>
  <w:num w:numId="3" w16cid:durableId="186450943">
    <w:abstractNumId w:val="5"/>
  </w:num>
  <w:num w:numId="4" w16cid:durableId="1463766210">
    <w:abstractNumId w:val="4"/>
  </w:num>
  <w:num w:numId="5" w16cid:durableId="796679159">
    <w:abstractNumId w:val="7"/>
  </w:num>
  <w:num w:numId="6" w16cid:durableId="1259367621">
    <w:abstractNumId w:val="10"/>
  </w:num>
  <w:num w:numId="7" w16cid:durableId="489322551">
    <w:abstractNumId w:val="9"/>
  </w:num>
  <w:num w:numId="8" w16cid:durableId="2071032043">
    <w:abstractNumId w:val="0"/>
  </w:num>
  <w:num w:numId="9" w16cid:durableId="977032044">
    <w:abstractNumId w:val="1"/>
  </w:num>
  <w:num w:numId="10" w16cid:durableId="1246109591">
    <w:abstractNumId w:val="6"/>
  </w:num>
  <w:num w:numId="11" w16cid:durableId="696321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81B5F"/>
    <w:rsid w:val="000B044D"/>
    <w:rsid w:val="000B1A47"/>
    <w:rsid w:val="000D10D5"/>
    <w:rsid w:val="000D5B13"/>
    <w:rsid w:val="000E3773"/>
    <w:rsid w:val="000E56E4"/>
    <w:rsid w:val="000F3D7B"/>
    <w:rsid w:val="000F4B2B"/>
    <w:rsid w:val="00105DA3"/>
    <w:rsid w:val="00112537"/>
    <w:rsid w:val="001143FF"/>
    <w:rsid w:val="00142885"/>
    <w:rsid w:val="001A35F1"/>
    <w:rsid w:val="001A4114"/>
    <w:rsid w:val="001A5FD2"/>
    <w:rsid w:val="001B3882"/>
    <w:rsid w:val="001D3A0B"/>
    <w:rsid w:val="001D3BAD"/>
    <w:rsid w:val="001E2D90"/>
    <w:rsid w:val="001E4B79"/>
    <w:rsid w:val="00213A52"/>
    <w:rsid w:val="00216CA1"/>
    <w:rsid w:val="00222DE4"/>
    <w:rsid w:val="00233F6E"/>
    <w:rsid w:val="00271C6E"/>
    <w:rsid w:val="00275267"/>
    <w:rsid w:val="002F35E9"/>
    <w:rsid w:val="002F3851"/>
    <w:rsid w:val="00305361"/>
    <w:rsid w:val="003156AF"/>
    <w:rsid w:val="00350323"/>
    <w:rsid w:val="003610E7"/>
    <w:rsid w:val="00365CC2"/>
    <w:rsid w:val="00366CA6"/>
    <w:rsid w:val="00380CDE"/>
    <w:rsid w:val="0038328D"/>
    <w:rsid w:val="003853E4"/>
    <w:rsid w:val="00390060"/>
    <w:rsid w:val="00406467"/>
    <w:rsid w:val="00432C30"/>
    <w:rsid w:val="00436EE5"/>
    <w:rsid w:val="0046016C"/>
    <w:rsid w:val="004A6BFF"/>
    <w:rsid w:val="0055114C"/>
    <w:rsid w:val="0057587A"/>
    <w:rsid w:val="005A4547"/>
    <w:rsid w:val="005A6AD7"/>
    <w:rsid w:val="005B34C7"/>
    <w:rsid w:val="005C75FF"/>
    <w:rsid w:val="005D14DC"/>
    <w:rsid w:val="005E1B66"/>
    <w:rsid w:val="005E2B09"/>
    <w:rsid w:val="0060227B"/>
    <w:rsid w:val="006141A5"/>
    <w:rsid w:val="006635FC"/>
    <w:rsid w:val="0067709B"/>
    <w:rsid w:val="006B6DBF"/>
    <w:rsid w:val="006F0B76"/>
    <w:rsid w:val="00747C9E"/>
    <w:rsid w:val="007E348B"/>
    <w:rsid w:val="007F6C51"/>
    <w:rsid w:val="00833942"/>
    <w:rsid w:val="00846B99"/>
    <w:rsid w:val="00893E9B"/>
    <w:rsid w:val="008C5909"/>
    <w:rsid w:val="008F4D7E"/>
    <w:rsid w:val="00944340"/>
    <w:rsid w:val="00965D68"/>
    <w:rsid w:val="00970918"/>
    <w:rsid w:val="009730FE"/>
    <w:rsid w:val="00974BA1"/>
    <w:rsid w:val="0097793B"/>
    <w:rsid w:val="009947D8"/>
    <w:rsid w:val="009A27AE"/>
    <w:rsid w:val="009C3C3A"/>
    <w:rsid w:val="009E4F82"/>
    <w:rsid w:val="009F1DFE"/>
    <w:rsid w:val="00A14CC4"/>
    <w:rsid w:val="00A2206A"/>
    <w:rsid w:val="00A26711"/>
    <w:rsid w:val="00A42C27"/>
    <w:rsid w:val="00AA6739"/>
    <w:rsid w:val="00AA7CAA"/>
    <w:rsid w:val="00AF0913"/>
    <w:rsid w:val="00B87519"/>
    <w:rsid w:val="00BD161E"/>
    <w:rsid w:val="00BF17F5"/>
    <w:rsid w:val="00BF459E"/>
    <w:rsid w:val="00C451F1"/>
    <w:rsid w:val="00C62D0E"/>
    <w:rsid w:val="00C84B52"/>
    <w:rsid w:val="00C9325B"/>
    <w:rsid w:val="00C942AF"/>
    <w:rsid w:val="00CC144B"/>
    <w:rsid w:val="00CD4B95"/>
    <w:rsid w:val="00D76ABF"/>
    <w:rsid w:val="00D77ACC"/>
    <w:rsid w:val="00E11918"/>
    <w:rsid w:val="00E21A45"/>
    <w:rsid w:val="00E44898"/>
    <w:rsid w:val="00E91CA9"/>
    <w:rsid w:val="00F048A8"/>
    <w:rsid w:val="00F21F89"/>
    <w:rsid w:val="00F26AF0"/>
    <w:rsid w:val="00F37250"/>
    <w:rsid w:val="00F87E51"/>
    <w:rsid w:val="00F95520"/>
    <w:rsid w:val="00FC538C"/>
    <w:rsid w:val="00F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74B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BA1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C942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788F9-ED52-4194-A219-5D836275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Ehsan Adib</cp:lastModifiedBy>
  <cp:revision>13</cp:revision>
  <cp:lastPrinted>2024-11-24T08:04:00Z</cp:lastPrinted>
  <dcterms:created xsi:type="dcterms:W3CDTF">2025-03-09T09:48:00Z</dcterms:created>
  <dcterms:modified xsi:type="dcterms:W3CDTF">2026-02-24T19:20:00Z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