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A96BA" w14:textId="18B62F2F" w:rsidR="00CA5495" w:rsidRPr="00CA5495" w:rsidRDefault="002F3851" w:rsidP="00F964AB">
      <w:pPr>
        <w:bidi/>
        <w:jc w:val="both"/>
        <w:rPr>
          <w:rFonts w:ascii="Times New Roman" w:eastAsia="Times New Roman" w:hAnsi="Times New Roman" w:cs="Mitra"/>
          <w:color w:val="5C5C5C"/>
          <w:szCs w:val="24"/>
        </w:rPr>
      </w:pPr>
      <w:r w:rsidRPr="0066027C">
        <w:rPr>
          <w:b/>
          <w:bCs/>
          <w:rtl/>
        </w:rPr>
        <w:t>عنوان طرح تحقیقاتی</w:t>
      </w:r>
      <w:r w:rsidR="0097793B">
        <w:rPr>
          <w:rFonts w:hint="cs"/>
          <w:b/>
          <w:bCs/>
          <w:rtl/>
        </w:rPr>
        <w:t>:</w:t>
      </w:r>
      <w:r w:rsidR="00F21F89">
        <w:rPr>
          <w:rFonts w:hint="cs"/>
          <w:b/>
          <w:bCs/>
          <w:rtl/>
        </w:rPr>
        <w:t xml:space="preserve"> </w:t>
      </w:r>
      <w:hyperlink r:id="rId8" w:history="1">
        <w:r w:rsidR="00CA5495" w:rsidRPr="00CA5495">
          <w:rPr>
            <w:rFonts w:ascii="Times New Roman" w:eastAsia="Times New Roman" w:hAnsi="Times New Roman" w:cs="Mitra" w:hint="cs"/>
            <w:i/>
            <w:iCs/>
            <w:color w:val="0000FF"/>
            <w:szCs w:val="24"/>
            <w:rtl/>
          </w:rPr>
          <w:br/>
        </w:r>
        <w:r w:rsidR="00CA5495" w:rsidRPr="00CA5495">
          <w:rPr>
            <w:rFonts w:hint="cs"/>
            <w:b/>
            <w:bCs/>
            <w:rtl/>
          </w:rPr>
          <w:t xml:space="preserve">بررسی تاثیر مداخله مبتنی بر مدل آموزشی ارتباط خطر و مشارکت مردمی در کاهش میزان سقط های انتخابی در زنان 15-54 سال شهرستان اردبیل در سال </w:t>
        </w:r>
        <w:r w:rsidR="00CA5495">
          <w:rPr>
            <w:rFonts w:ascii="Times New Roman" w:eastAsia="Times New Roman" w:hAnsi="Times New Roman" w:cs="Mitra"/>
            <w:i/>
            <w:iCs/>
            <w:color w:val="0000FF"/>
            <w:u w:val="single"/>
          </w:rPr>
          <w:t>1402</w:t>
        </w:r>
      </w:hyperlink>
    </w:p>
    <w:p w14:paraId="4BF0B5AA" w14:textId="652E65C5" w:rsidR="00F21F89" w:rsidRPr="002A5614" w:rsidRDefault="00F21F89" w:rsidP="00F964AB">
      <w:pPr>
        <w:bidi/>
        <w:jc w:val="both"/>
      </w:pPr>
    </w:p>
    <w:p w14:paraId="768746D1" w14:textId="2A0AEB81" w:rsidR="002F3851" w:rsidRPr="0066027C" w:rsidRDefault="002F3851" w:rsidP="00F964AB">
      <w:pPr>
        <w:bidi/>
        <w:jc w:val="both"/>
        <w:rPr>
          <w:rFonts w:hint="cs"/>
          <w:b/>
          <w:bCs/>
          <w:rtl/>
          <w:lang w:bidi="fa-IR"/>
        </w:rPr>
      </w:pPr>
      <w:r w:rsidRPr="0066027C">
        <w:rPr>
          <w:b/>
          <w:bCs/>
          <w:rtl/>
        </w:rPr>
        <w:t>تاریخ خاتمه</w:t>
      </w:r>
      <w:r>
        <w:rPr>
          <w:rFonts w:hint="cs"/>
          <w:b/>
          <w:bCs/>
          <w:rtl/>
          <w:lang w:bidi="fa-IR"/>
        </w:rPr>
        <w:t xml:space="preserve"> طرح </w:t>
      </w:r>
      <w:r w:rsidR="0097793B">
        <w:rPr>
          <w:rFonts w:hint="cs"/>
          <w:b/>
          <w:bCs/>
          <w:rtl/>
          <w:lang w:bidi="fa-IR"/>
        </w:rPr>
        <w:t>:</w:t>
      </w:r>
      <w:r w:rsidR="00CA5495">
        <w:rPr>
          <w:rFonts w:hint="cs"/>
          <w:b/>
          <w:bCs/>
          <w:rtl/>
          <w:lang w:bidi="fa-IR"/>
        </w:rPr>
        <w:t>آذر 1403</w:t>
      </w:r>
    </w:p>
    <w:p w14:paraId="3EB4AD3F" w14:textId="203CD573" w:rsidR="002F3851" w:rsidRDefault="002F3851" w:rsidP="00F964AB">
      <w:pPr>
        <w:bidi/>
        <w:jc w:val="both"/>
        <w:rPr>
          <w:b/>
          <w:bCs/>
        </w:rPr>
      </w:pPr>
      <w:r w:rsidRPr="0066027C">
        <w:rPr>
          <w:b/>
          <w:bCs/>
          <w:rtl/>
        </w:rPr>
        <w:t>مجری یا محقق اصلی</w:t>
      </w:r>
      <w:r w:rsidR="00F95520">
        <w:rPr>
          <w:rFonts w:hint="cs"/>
          <w:b/>
          <w:bCs/>
          <w:rtl/>
        </w:rPr>
        <w:t xml:space="preserve"> و همکاران  با ذکر وابستگی هر فرد</w:t>
      </w:r>
      <w:r w:rsidR="0097793B">
        <w:rPr>
          <w:rFonts w:hint="cs"/>
          <w:b/>
          <w:bCs/>
          <w:rtl/>
        </w:rPr>
        <w:t>:</w:t>
      </w:r>
    </w:p>
    <w:p w14:paraId="7680F6FD" w14:textId="77777777" w:rsidR="00CA5495" w:rsidRDefault="00CA5495" w:rsidP="00F964A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,Bold" w:cs="B Nazanin,Bold"/>
          <w:b/>
          <w:bCs/>
          <w:sz w:val="16"/>
          <w:szCs w:val="16"/>
        </w:rPr>
      </w:pPr>
      <w:r w:rsidRPr="00CA5495">
        <w:rPr>
          <w:rFonts w:hint="cs"/>
          <w:b/>
          <w:bCs/>
          <w:rtl/>
        </w:rPr>
        <w:t>دکتر</w:t>
      </w:r>
      <w:r w:rsidRPr="00CA5495">
        <w:rPr>
          <w:b/>
          <w:bCs/>
        </w:rPr>
        <w:t xml:space="preserve"> </w:t>
      </w:r>
      <w:r w:rsidRPr="00CA5495">
        <w:rPr>
          <w:rFonts w:hint="cs"/>
          <w:b/>
          <w:bCs/>
          <w:rtl/>
        </w:rPr>
        <w:t>نازیلا</w:t>
      </w:r>
      <w:r w:rsidRPr="00CA5495">
        <w:rPr>
          <w:b/>
          <w:bCs/>
        </w:rPr>
        <w:t xml:space="preserve"> </w:t>
      </w:r>
      <w:r w:rsidRPr="00CA5495">
        <w:rPr>
          <w:rFonts w:hint="cs"/>
          <w:b/>
          <w:bCs/>
          <w:rtl/>
        </w:rPr>
        <w:t>نژاددادگر</w:t>
      </w:r>
      <w:r w:rsidRPr="00CA5495">
        <w:rPr>
          <w:b/>
          <w:bCs/>
        </w:rPr>
        <w:t xml:space="preserve"> 1*</w:t>
      </w:r>
      <w:r w:rsidRPr="00CA5495">
        <w:rPr>
          <w:rFonts w:hint="cs"/>
          <w:b/>
          <w:bCs/>
          <w:rtl/>
        </w:rPr>
        <w:t>،</w:t>
      </w:r>
      <w:r w:rsidRPr="00CA5495">
        <w:rPr>
          <w:b/>
          <w:bCs/>
        </w:rPr>
        <w:t xml:space="preserve"> </w:t>
      </w:r>
      <w:r w:rsidRPr="00CA5495">
        <w:rPr>
          <w:rFonts w:hint="cs"/>
          <w:b/>
          <w:bCs/>
          <w:rtl/>
        </w:rPr>
        <w:t>دکتر</w:t>
      </w:r>
      <w:r w:rsidRPr="00CA5495">
        <w:rPr>
          <w:b/>
          <w:bCs/>
        </w:rPr>
        <w:t xml:space="preserve"> </w:t>
      </w:r>
      <w:r w:rsidRPr="00CA5495">
        <w:rPr>
          <w:rFonts w:hint="cs"/>
          <w:b/>
          <w:bCs/>
          <w:rtl/>
        </w:rPr>
        <w:t>فاطمه</w:t>
      </w:r>
      <w:r w:rsidRPr="00CA5495">
        <w:rPr>
          <w:b/>
          <w:bCs/>
        </w:rPr>
        <w:t xml:space="preserve"> </w:t>
      </w:r>
      <w:r w:rsidRPr="00CA5495">
        <w:rPr>
          <w:rFonts w:hint="cs"/>
          <w:b/>
          <w:bCs/>
          <w:rtl/>
        </w:rPr>
        <w:t>دارابی</w:t>
      </w:r>
      <w:r w:rsidRPr="00CA5495">
        <w:rPr>
          <w:b/>
          <w:bCs/>
        </w:rPr>
        <w:t xml:space="preserve"> 2</w:t>
      </w:r>
      <w:r w:rsidRPr="00CA5495">
        <w:rPr>
          <w:rFonts w:hint="cs"/>
          <w:b/>
          <w:bCs/>
          <w:rtl/>
        </w:rPr>
        <w:t>،</w:t>
      </w:r>
      <w:r w:rsidRPr="00CA5495">
        <w:rPr>
          <w:b/>
          <w:bCs/>
        </w:rPr>
        <w:t xml:space="preserve"> </w:t>
      </w:r>
      <w:r w:rsidRPr="00CA5495">
        <w:rPr>
          <w:rFonts w:hint="cs"/>
          <w:b/>
          <w:bCs/>
          <w:rtl/>
        </w:rPr>
        <w:t>دکتر</w:t>
      </w:r>
      <w:r w:rsidRPr="00CA5495">
        <w:rPr>
          <w:b/>
          <w:bCs/>
        </w:rPr>
        <w:t xml:space="preserve"> </w:t>
      </w:r>
      <w:r w:rsidRPr="00CA5495">
        <w:rPr>
          <w:rFonts w:hint="cs"/>
          <w:b/>
          <w:bCs/>
          <w:rtl/>
        </w:rPr>
        <w:t>محمد</w:t>
      </w:r>
      <w:r w:rsidRPr="00CA5495">
        <w:rPr>
          <w:b/>
          <w:bCs/>
        </w:rPr>
        <w:t xml:space="preserve"> </w:t>
      </w:r>
      <w:r w:rsidRPr="00CA5495">
        <w:rPr>
          <w:rFonts w:hint="cs"/>
          <w:b/>
          <w:bCs/>
          <w:rtl/>
        </w:rPr>
        <w:t>جعفرزاده</w:t>
      </w:r>
      <w:r w:rsidRPr="00CA5495">
        <w:rPr>
          <w:b/>
          <w:bCs/>
        </w:rPr>
        <w:t xml:space="preserve"> 3</w:t>
      </w:r>
      <w:r w:rsidRPr="00CA5495">
        <w:rPr>
          <w:rFonts w:hint="cs"/>
          <w:b/>
          <w:bCs/>
          <w:rtl/>
        </w:rPr>
        <w:t>،</w:t>
      </w:r>
      <w:r w:rsidRPr="00CA5495">
        <w:rPr>
          <w:b/>
          <w:bCs/>
        </w:rPr>
        <w:t xml:space="preserve"> </w:t>
      </w:r>
      <w:r w:rsidRPr="00CA5495">
        <w:rPr>
          <w:rFonts w:hint="cs"/>
          <w:b/>
          <w:bCs/>
          <w:rtl/>
        </w:rPr>
        <w:t>دکتر</w:t>
      </w:r>
      <w:r w:rsidRPr="00CA5495">
        <w:rPr>
          <w:b/>
          <w:bCs/>
        </w:rPr>
        <w:t xml:space="preserve"> </w:t>
      </w:r>
      <w:r w:rsidRPr="00CA5495">
        <w:rPr>
          <w:rFonts w:hint="cs"/>
          <w:b/>
          <w:bCs/>
          <w:rtl/>
        </w:rPr>
        <w:t>سویل</w:t>
      </w:r>
      <w:r w:rsidRPr="00CA5495">
        <w:rPr>
          <w:b/>
          <w:bCs/>
        </w:rPr>
        <w:t xml:space="preserve"> </w:t>
      </w:r>
      <w:r w:rsidRPr="00CA5495">
        <w:rPr>
          <w:rFonts w:hint="cs"/>
          <w:b/>
          <w:bCs/>
          <w:rtl/>
        </w:rPr>
        <w:t>مؤمنی</w:t>
      </w:r>
      <w:r w:rsidRPr="00CA5495">
        <w:rPr>
          <w:b/>
          <w:bCs/>
        </w:rPr>
        <w:t xml:space="preserve"> </w:t>
      </w:r>
      <w:r w:rsidRPr="00CA5495">
        <w:rPr>
          <w:rFonts w:hint="cs"/>
          <w:b/>
          <w:bCs/>
          <w:rtl/>
        </w:rPr>
        <w:t>شعبانی</w:t>
      </w:r>
      <w:r>
        <w:rPr>
          <w:rFonts w:ascii="B Nazanin,Bold" w:cs="B Nazanin,Bold"/>
          <w:b/>
          <w:bCs/>
          <w:szCs w:val="24"/>
        </w:rPr>
        <w:t xml:space="preserve"> </w:t>
      </w:r>
      <w:r w:rsidRPr="00CA5495">
        <w:rPr>
          <w:rFonts w:ascii="B Nazanin,Bold" w:cs="B Nazanin,Bold"/>
          <w:b/>
          <w:bCs/>
          <w:sz w:val="16"/>
          <w:szCs w:val="16"/>
          <w:vertAlign w:val="superscript"/>
        </w:rPr>
        <w:t>4</w:t>
      </w:r>
    </w:p>
    <w:p w14:paraId="4C904ABC" w14:textId="77777777" w:rsidR="00CA5495" w:rsidRDefault="00CA5495" w:rsidP="00F964A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/>
          <w:sz w:val="22"/>
        </w:rPr>
      </w:pPr>
      <w:r>
        <w:rPr>
          <w:rFonts w:ascii="B Nazanin"/>
          <w:sz w:val="22"/>
        </w:rPr>
        <w:t xml:space="preserve">1. </w:t>
      </w:r>
      <w:r>
        <w:rPr>
          <w:rFonts w:ascii="B Nazanin" w:hint="cs"/>
          <w:sz w:val="22"/>
          <w:rtl/>
        </w:rPr>
        <w:t>استادیار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گروه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بهداشت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عمومی،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دانشکده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بهداشت،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دانشگاه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علوم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پزشکی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اردبیل،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اردبیل،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ایران</w:t>
      </w:r>
      <w:r>
        <w:rPr>
          <w:rFonts w:ascii="B Nazanin"/>
          <w:sz w:val="22"/>
        </w:rPr>
        <w:t>.</w:t>
      </w:r>
    </w:p>
    <w:p w14:paraId="568FEDD4" w14:textId="77777777" w:rsidR="00CA5495" w:rsidRDefault="00CA5495" w:rsidP="00F964A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/>
          <w:sz w:val="22"/>
        </w:rPr>
      </w:pPr>
      <w:r>
        <w:rPr>
          <w:rFonts w:ascii="B Nazanin"/>
          <w:sz w:val="22"/>
        </w:rPr>
        <w:t xml:space="preserve">2. </w:t>
      </w:r>
      <w:r>
        <w:rPr>
          <w:rFonts w:ascii="B Nazanin" w:hint="cs"/>
          <w:sz w:val="22"/>
          <w:rtl/>
        </w:rPr>
        <w:t>استادیار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گروه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بهداشت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عمومی،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دانشکده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بهداشت،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دانشکده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پزشکی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اسدآباد،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اسدآباد،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ایران</w:t>
      </w:r>
      <w:r>
        <w:rPr>
          <w:rFonts w:ascii="B Nazanin"/>
          <w:sz w:val="22"/>
        </w:rPr>
        <w:t>.</w:t>
      </w:r>
    </w:p>
    <w:p w14:paraId="6AA3CE8E" w14:textId="77777777" w:rsidR="00CA5495" w:rsidRDefault="00CA5495" w:rsidP="00F964A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/>
          <w:sz w:val="22"/>
        </w:rPr>
      </w:pPr>
      <w:r>
        <w:rPr>
          <w:rFonts w:ascii="B Nazanin"/>
          <w:sz w:val="22"/>
        </w:rPr>
        <w:t xml:space="preserve">3. </w:t>
      </w:r>
      <w:r>
        <w:rPr>
          <w:rFonts w:ascii="B Nazanin" w:hint="cs"/>
          <w:sz w:val="22"/>
          <w:rtl/>
        </w:rPr>
        <w:t>استادیار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گروه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عفونی،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دانشکده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پزشکی،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دانشگاه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علوم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پزشکی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اردبیل،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اردبیل،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ایران</w:t>
      </w:r>
      <w:r>
        <w:rPr>
          <w:rFonts w:ascii="B Nazanin"/>
          <w:sz w:val="22"/>
        </w:rPr>
        <w:t>.</w:t>
      </w:r>
    </w:p>
    <w:p w14:paraId="58D5592B" w14:textId="2938170C" w:rsidR="00CA5495" w:rsidRPr="0066027C" w:rsidRDefault="00CA5495" w:rsidP="00F964AB">
      <w:pPr>
        <w:bidi/>
        <w:jc w:val="both"/>
        <w:rPr>
          <w:b/>
          <w:bCs/>
        </w:rPr>
      </w:pPr>
      <w:r>
        <w:rPr>
          <w:rFonts w:ascii="B Nazanin"/>
          <w:sz w:val="22"/>
        </w:rPr>
        <w:t xml:space="preserve">4. </w:t>
      </w:r>
      <w:r>
        <w:rPr>
          <w:rFonts w:ascii="B Nazanin" w:hint="cs"/>
          <w:sz w:val="22"/>
          <w:rtl/>
        </w:rPr>
        <w:t>استادیار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گروه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علوم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تربیتی،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دانشکده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علوم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تربیتی،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دانشگاه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فرهنگی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استانبول،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استانبول،</w:t>
      </w:r>
      <w:r>
        <w:rPr>
          <w:rFonts w:ascii="B Nazanin"/>
          <w:sz w:val="22"/>
        </w:rPr>
        <w:t xml:space="preserve"> </w:t>
      </w:r>
      <w:r>
        <w:rPr>
          <w:rFonts w:ascii="B Nazanin" w:hint="cs"/>
          <w:sz w:val="22"/>
          <w:rtl/>
        </w:rPr>
        <w:t>ترکیه</w:t>
      </w:r>
      <w:r>
        <w:rPr>
          <w:rFonts w:ascii="B Nazanin"/>
          <w:sz w:val="22"/>
        </w:rPr>
        <w:t>.</w:t>
      </w:r>
    </w:p>
    <w:p w14:paraId="72F5008F" w14:textId="1FFB0F64" w:rsidR="002F3851" w:rsidRDefault="002F3851" w:rsidP="00F964AB">
      <w:pPr>
        <w:bidi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 xml:space="preserve">عنوان پیام پژوهشی </w:t>
      </w:r>
      <w:r w:rsidRPr="005D14DC">
        <w:rPr>
          <w:rFonts w:hint="cs"/>
          <w:b/>
          <w:bCs/>
          <w:color w:val="FF0000"/>
          <w:rtl/>
        </w:rPr>
        <w:t>( حداکثر 20 کلمه)</w:t>
      </w:r>
      <w:r w:rsidR="0097793B">
        <w:rPr>
          <w:rFonts w:hint="cs"/>
          <w:b/>
          <w:bCs/>
          <w:rtl/>
        </w:rPr>
        <w:t>:</w:t>
      </w:r>
      <w:r w:rsidR="000D10D5">
        <w:rPr>
          <w:rFonts w:hint="cs"/>
          <w:b/>
          <w:bCs/>
          <w:rtl/>
        </w:rPr>
        <w:t xml:space="preserve"> </w:t>
      </w:r>
      <w:r w:rsidR="00CA5495" w:rsidRPr="00CA5495">
        <w:rPr>
          <w:rFonts w:hint="cs"/>
          <w:b/>
          <w:bCs/>
          <w:rtl/>
        </w:rPr>
        <w:t>تبیین</w:t>
      </w:r>
      <w:r w:rsidR="00CA5495" w:rsidRPr="00CA5495">
        <w:rPr>
          <w:b/>
          <w:bCs/>
        </w:rPr>
        <w:t xml:space="preserve"> </w:t>
      </w:r>
      <w:r w:rsidR="00CA5495" w:rsidRPr="00CA5495">
        <w:rPr>
          <w:rFonts w:hint="cs"/>
          <w:b/>
          <w:bCs/>
          <w:rtl/>
        </w:rPr>
        <w:t>اجتماعی</w:t>
      </w:r>
      <w:r w:rsidR="00CA5495" w:rsidRPr="00CA5495">
        <w:rPr>
          <w:b/>
          <w:bCs/>
        </w:rPr>
        <w:t xml:space="preserve">- </w:t>
      </w:r>
      <w:r w:rsidR="00CA5495" w:rsidRPr="00CA5495">
        <w:rPr>
          <w:rFonts w:hint="cs"/>
          <w:b/>
          <w:bCs/>
          <w:rtl/>
        </w:rPr>
        <w:t>مدیریتی</w:t>
      </w:r>
      <w:r w:rsidR="00CA5495" w:rsidRPr="00CA5495">
        <w:rPr>
          <w:b/>
          <w:bCs/>
        </w:rPr>
        <w:t xml:space="preserve"> </w:t>
      </w:r>
      <w:r w:rsidR="00CA5495" w:rsidRPr="00CA5495">
        <w:rPr>
          <w:rFonts w:hint="cs"/>
          <w:b/>
          <w:bCs/>
          <w:rtl/>
        </w:rPr>
        <w:t>علل</w:t>
      </w:r>
      <w:r w:rsidR="00CA5495" w:rsidRPr="00CA5495">
        <w:rPr>
          <w:b/>
          <w:bCs/>
        </w:rPr>
        <w:t xml:space="preserve"> </w:t>
      </w:r>
      <w:r w:rsidR="00CA5495" w:rsidRPr="00CA5495">
        <w:rPr>
          <w:rFonts w:hint="cs"/>
          <w:b/>
          <w:bCs/>
          <w:rtl/>
        </w:rPr>
        <w:t>سقط</w:t>
      </w:r>
      <w:r w:rsidR="00CA5495" w:rsidRPr="00CA5495">
        <w:rPr>
          <w:b/>
          <w:bCs/>
        </w:rPr>
        <w:t xml:space="preserve"> </w:t>
      </w:r>
      <w:r w:rsidR="00CA5495" w:rsidRPr="00CA5495">
        <w:rPr>
          <w:rFonts w:hint="cs"/>
          <w:b/>
          <w:bCs/>
          <w:rtl/>
        </w:rPr>
        <w:t>عمدی</w:t>
      </w:r>
      <w:r w:rsidR="00CA5495" w:rsidRPr="00CA5495">
        <w:rPr>
          <w:b/>
          <w:bCs/>
        </w:rPr>
        <w:t xml:space="preserve"> </w:t>
      </w:r>
      <w:r w:rsidR="00CA5495" w:rsidRPr="00CA5495">
        <w:rPr>
          <w:rFonts w:hint="cs"/>
          <w:b/>
          <w:bCs/>
          <w:rtl/>
        </w:rPr>
        <w:t>با</w:t>
      </w:r>
      <w:r w:rsidR="00CA5495" w:rsidRPr="00CA5495">
        <w:rPr>
          <w:b/>
          <w:bCs/>
        </w:rPr>
        <w:t xml:space="preserve"> </w:t>
      </w:r>
      <w:r w:rsidR="00CA5495" w:rsidRPr="00CA5495">
        <w:rPr>
          <w:rFonts w:hint="cs"/>
          <w:b/>
          <w:bCs/>
          <w:rtl/>
        </w:rPr>
        <w:t>مشارکت</w:t>
      </w:r>
      <w:r w:rsidR="00CA5495" w:rsidRPr="00CA5495">
        <w:rPr>
          <w:b/>
          <w:bCs/>
        </w:rPr>
        <w:t xml:space="preserve"> </w:t>
      </w:r>
      <w:r w:rsidR="00CA5495" w:rsidRPr="00CA5495">
        <w:rPr>
          <w:rFonts w:hint="cs"/>
          <w:b/>
          <w:bCs/>
          <w:rtl/>
        </w:rPr>
        <w:t>اجتماعی</w:t>
      </w:r>
    </w:p>
    <w:p w14:paraId="709318A4" w14:textId="77777777" w:rsidR="00F95520" w:rsidRPr="000D10D5" w:rsidRDefault="00F95520" w:rsidP="00F964AB">
      <w:pPr>
        <w:bidi/>
        <w:jc w:val="both"/>
        <w:rPr>
          <w:rtl/>
        </w:rPr>
      </w:pPr>
    </w:p>
    <w:p w14:paraId="5618A4AC" w14:textId="62506418" w:rsidR="00F964AB" w:rsidRDefault="000D10D5" w:rsidP="00F964AB">
      <w:pPr>
        <w:autoSpaceDE w:val="0"/>
        <w:autoSpaceDN w:val="0"/>
        <w:bidi/>
        <w:adjustRightInd w:val="0"/>
        <w:spacing w:after="0" w:line="240" w:lineRule="auto"/>
        <w:rPr>
          <w:rFonts w:ascii="B Nazanin"/>
          <w:color w:val="000000"/>
          <w:szCs w:val="24"/>
        </w:rPr>
      </w:pPr>
      <w:r>
        <w:rPr>
          <w:rFonts w:hint="cs"/>
          <w:b/>
          <w:bCs/>
          <w:rtl/>
        </w:rPr>
        <w:t xml:space="preserve">پیام کلیدی </w:t>
      </w:r>
      <w:r w:rsidR="0046016C" w:rsidRPr="005D14DC">
        <w:rPr>
          <w:rFonts w:hint="cs"/>
          <w:b/>
          <w:bCs/>
          <w:color w:val="FF0000"/>
          <w:rtl/>
        </w:rPr>
        <w:t>(حداکثر 80 کلمه)</w:t>
      </w:r>
      <w:r>
        <w:rPr>
          <w:rFonts w:hint="cs"/>
          <w:b/>
          <w:bCs/>
          <w:rtl/>
        </w:rPr>
        <w:t xml:space="preserve">: </w:t>
      </w:r>
      <w:r w:rsidR="00F964AB">
        <w:rPr>
          <w:rFonts w:hint="cs"/>
          <w:b/>
          <w:bCs/>
          <w:rtl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حصول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اطمینان از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پاسخ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مؤثر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جامعه،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مستلزم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تغییر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رویکرد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از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بالا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به پایین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است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که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برای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این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امر،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ضروری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است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که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ارزیابی خطر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برای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موقعیت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های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اضطراری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و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اولویت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های بهداشتی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با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مشارکت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اجتماعی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اجرا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شود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و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جوامع</w:t>
      </w:r>
      <w:r w:rsidR="00F964AB">
        <w:rPr>
          <w:rFonts w:ascii="B Nazanin"/>
          <w:color w:val="000000"/>
          <w:szCs w:val="24"/>
        </w:rPr>
        <w:t xml:space="preserve"> </w:t>
      </w:r>
      <w:r w:rsidR="00F964AB">
        <w:rPr>
          <w:rFonts w:ascii="B Nazanin" w:hint="cs"/>
          <w:color w:val="000000"/>
          <w:szCs w:val="24"/>
          <w:rtl/>
        </w:rPr>
        <w:t>در</w:t>
      </w:r>
    </w:p>
    <w:p w14:paraId="5DADDD3C" w14:textId="280E9856" w:rsidR="000D10D5" w:rsidRDefault="00F964AB" w:rsidP="00F964AB">
      <w:pPr>
        <w:autoSpaceDE w:val="0"/>
        <w:autoSpaceDN w:val="0"/>
        <w:bidi/>
        <w:adjustRightInd w:val="0"/>
        <w:spacing w:after="0" w:line="240" w:lineRule="auto"/>
        <w:rPr>
          <w:b/>
          <w:bCs/>
          <w:rtl/>
        </w:rPr>
      </w:pPr>
      <w:r>
        <w:rPr>
          <w:rFonts w:ascii="B Nazanin" w:hint="cs"/>
          <w:color w:val="000000"/>
          <w:szCs w:val="24"/>
          <w:rtl/>
        </w:rPr>
        <w:t>سطح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محلی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مشارکت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کنند</w:t>
      </w:r>
      <w:r>
        <w:rPr>
          <w:rFonts w:ascii="B Nazanin"/>
          <w:color w:val="000000"/>
          <w:szCs w:val="24"/>
        </w:rPr>
        <w:t xml:space="preserve">. </w:t>
      </w:r>
      <w:r>
        <w:rPr>
          <w:rFonts w:ascii="B Nazanin" w:hint="cs"/>
          <w:color w:val="000000"/>
          <w:szCs w:val="24"/>
          <w:rtl/>
        </w:rPr>
        <w:t>اگرچه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چندین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مدل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برای تعامل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با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جوامع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و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استفاده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از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رویکرد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مشارکتی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ایجاد شده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است،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ولی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هنوز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نیاز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به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تحقیقات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بیشتر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در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مورد ساختارها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و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دستورالعمل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های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مختلف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برای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مشارکت جوامع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به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عنوان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ذینفعان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مسئول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در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فرآیند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وجود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دارد، جایی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که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آنها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نه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تنها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از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مشکلات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مطلع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می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شوند،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بلکه می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توانند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تصمیمات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آگاهانه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ای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با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توجه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به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مسائل اجتماعی</w:t>
      </w:r>
      <w:r>
        <w:rPr>
          <w:rFonts w:ascii="B Nazanin"/>
          <w:color w:val="000000"/>
          <w:szCs w:val="24"/>
        </w:rPr>
        <w:t xml:space="preserve">- </w:t>
      </w:r>
      <w:r>
        <w:rPr>
          <w:rFonts w:ascii="B Nazanin" w:hint="cs"/>
          <w:color w:val="000000"/>
          <w:szCs w:val="24"/>
          <w:rtl/>
        </w:rPr>
        <w:t>اقتصادی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محلی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و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تنوع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فرهنگی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پیشنهاد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و اتخاذ</w:t>
      </w:r>
      <w:r>
        <w:rPr>
          <w:rFonts w:ascii="B Nazanin"/>
          <w:color w:val="000000"/>
          <w:szCs w:val="24"/>
        </w:rPr>
        <w:t xml:space="preserve"> </w:t>
      </w:r>
      <w:r>
        <w:rPr>
          <w:rFonts w:ascii="B Nazanin" w:hint="cs"/>
          <w:color w:val="000000"/>
          <w:szCs w:val="24"/>
          <w:rtl/>
        </w:rPr>
        <w:t>کنند</w:t>
      </w:r>
      <w:r>
        <w:rPr>
          <w:rFonts w:ascii="B Nazanin"/>
          <w:color w:val="000000"/>
          <w:szCs w:val="24"/>
        </w:rPr>
        <w:t>.</w:t>
      </w:r>
    </w:p>
    <w:p w14:paraId="24439212" w14:textId="77777777" w:rsidR="00F95520" w:rsidRDefault="00F95520" w:rsidP="00F964AB">
      <w:pPr>
        <w:bidi/>
        <w:jc w:val="both"/>
        <w:rPr>
          <w:b/>
          <w:bCs/>
          <w:rtl/>
        </w:rPr>
      </w:pPr>
    </w:p>
    <w:p w14:paraId="02D7B8AC" w14:textId="77777777" w:rsidR="00F95520" w:rsidRPr="000D10D5" w:rsidRDefault="00F95520" w:rsidP="00F964AB">
      <w:pPr>
        <w:bidi/>
        <w:jc w:val="both"/>
        <w:rPr>
          <w:rtl/>
        </w:rPr>
      </w:pPr>
    </w:p>
    <w:p w14:paraId="3C2367C8" w14:textId="1F3CAC47" w:rsidR="002F3851" w:rsidRDefault="002F3851" w:rsidP="00F964AB">
      <w:pPr>
        <w:bidi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 xml:space="preserve">متن پیام پژوهشی </w:t>
      </w:r>
      <w:r w:rsidR="0097793B" w:rsidRPr="005D14DC">
        <w:rPr>
          <w:rFonts w:hint="cs"/>
          <w:b/>
          <w:bCs/>
          <w:color w:val="FF0000"/>
          <w:rtl/>
        </w:rPr>
        <w:t>( حداکثر240 کلمه)</w:t>
      </w:r>
      <w:r w:rsidR="0097793B">
        <w:rPr>
          <w:rFonts w:hint="cs"/>
          <w:b/>
          <w:bCs/>
          <w:rtl/>
        </w:rPr>
        <w:t>:</w:t>
      </w:r>
    </w:p>
    <w:p w14:paraId="0AB66B89" w14:textId="1ACBAB9E" w:rsidR="002F3851" w:rsidRDefault="002F3851" w:rsidP="00F964AB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FF0000"/>
          <w:kern w:val="0"/>
          <w:sz w:val="24"/>
          <w14:ligatures w14:val="none"/>
        </w:rPr>
      </w:pPr>
      <w:r w:rsidRPr="005D14DC">
        <w:rPr>
          <w:rFonts w:cs="B Nazanin" w:hint="cs"/>
          <w:color w:val="FF0000"/>
          <w:kern w:val="0"/>
          <w:sz w:val="24"/>
          <w:rtl/>
          <w14:ligatures w14:val="none"/>
        </w:rPr>
        <w:t>اهمیت موضوع(</w:t>
      </w:r>
      <w:r w:rsidR="00F95520" w:rsidRPr="005D14DC">
        <w:rPr>
          <w:rFonts w:cs="B Nazanin" w:hint="cs"/>
          <w:color w:val="FF0000"/>
          <w:kern w:val="0"/>
          <w:sz w:val="24"/>
          <w:rtl/>
          <w14:ligatures w14:val="none"/>
        </w:rPr>
        <w:t>50</w:t>
      </w:r>
      <w:r w:rsidRPr="005D14DC">
        <w:rPr>
          <w:rFonts w:cs="B Nazanin" w:hint="cs"/>
          <w:color w:val="FF0000"/>
          <w:kern w:val="0"/>
          <w:sz w:val="24"/>
          <w:rtl/>
          <w14:ligatures w14:val="none"/>
        </w:rPr>
        <w:t xml:space="preserve"> کلمه)،</w:t>
      </w:r>
      <w:r w:rsidR="00F964AB">
        <w:rPr>
          <w:rFonts w:cs="B Nazanin" w:hint="cs"/>
          <w:color w:val="FF0000"/>
          <w:kern w:val="0"/>
          <w:sz w:val="24"/>
          <w:rtl/>
          <w14:ligatures w14:val="none"/>
        </w:rPr>
        <w:t xml:space="preserve"> </w:t>
      </w:r>
    </w:p>
    <w:p w14:paraId="472F8806" w14:textId="0F0E8473" w:rsidR="00F964AB" w:rsidRDefault="00F964AB" w:rsidP="00F964A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/>
          <w:szCs w:val="24"/>
        </w:rPr>
      </w:pPr>
      <w:r>
        <w:rPr>
          <w:rFonts w:ascii="B Nazanin" w:hint="cs"/>
          <w:szCs w:val="24"/>
          <w:rtl/>
        </w:rPr>
        <w:t>سقط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به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معنای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خاتمه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بارداری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است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و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به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انواع خودبه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خودی،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انتخابی،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فراموش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شده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و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درمانی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تقسیم میشود رویکرد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اصلی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مشارکت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اجتماعی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شامل</w:t>
      </w:r>
      <w:r>
        <w:rPr>
          <w:rFonts w:ascii="B Nazanin"/>
          <w:szCs w:val="24"/>
        </w:rPr>
        <w:t>: 1 (</w:t>
      </w:r>
      <w:r>
        <w:rPr>
          <w:rFonts w:ascii="B Nazanin" w:hint="cs"/>
          <w:szCs w:val="24"/>
          <w:rtl/>
        </w:rPr>
        <w:t>افزایش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اعتماد،</w:t>
      </w:r>
      <w:r>
        <w:rPr>
          <w:rFonts w:ascii="B Nazanin"/>
          <w:szCs w:val="24"/>
        </w:rPr>
        <w:t xml:space="preserve"> 2- </w:t>
      </w:r>
      <w:r>
        <w:rPr>
          <w:rFonts w:ascii="B Nazanin" w:hint="cs"/>
          <w:szCs w:val="24"/>
          <w:rtl/>
        </w:rPr>
        <w:t>مشارکت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اجتماعی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و</w:t>
      </w:r>
      <w:r>
        <w:rPr>
          <w:rFonts w:ascii="B Nazanin"/>
          <w:szCs w:val="24"/>
        </w:rPr>
        <w:t xml:space="preserve"> 3- </w:t>
      </w:r>
      <w:r>
        <w:rPr>
          <w:rFonts w:ascii="B Nazanin" w:hint="cs"/>
          <w:szCs w:val="24"/>
          <w:rtl/>
        </w:rPr>
        <w:t>مدیریت اطلاعات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و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باورهای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نادرست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و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انتخاب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کانال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ارتباطی مؤثر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است</w:t>
      </w:r>
      <w:r>
        <w:rPr>
          <w:rFonts w:ascii="B Nazanin"/>
          <w:szCs w:val="24"/>
        </w:rPr>
        <w:t xml:space="preserve"> ) 18 (. </w:t>
      </w:r>
      <w:r>
        <w:rPr>
          <w:rFonts w:ascii="B Nazanin" w:hint="cs"/>
          <w:szCs w:val="24"/>
          <w:rtl/>
        </w:rPr>
        <w:t>از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آنجایی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که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عملیاتی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نمودن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برنامه</w:t>
      </w:r>
      <w:r>
        <w:rPr>
          <w:rFonts w:ascii="Times New Roman" w:hAnsi="Times New Roman" w:cs="Times New Roman"/>
          <w:szCs w:val="24"/>
        </w:rPr>
        <w:t>-</w:t>
      </w:r>
      <w:r>
        <w:rPr>
          <w:rFonts w:ascii="B Nazanin" w:hint="cs"/>
          <w:szCs w:val="24"/>
          <w:rtl/>
        </w:rPr>
        <w:t>های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مشارکتی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و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محله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محور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یک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استراتژی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جهانی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 xml:space="preserve">است. </w:t>
      </w:r>
    </w:p>
    <w:p w14:paraId="71E36B93" w14:textId="3F8B1A11" w:rsidR="00F964AB" w:rsidRDefault="00F964AB" w:rsidP="00F964A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/>
          <w:szCs w:val="24"/>
        </w:rPr>
      </w:pPr>
      <w:r>
        <w:rPr>
          <w:rFonts w:ascii="B Nazanin"/>
          <w:szCs w:val="24"/>
        </w:rPr>
        <w:lastRenderedPageBreak/>
        <w:t>17 (</w:t>
      </w:r>
      <w:r>
        <w:rPr>
          <w:rFonts w:ascii="B Nazanin" w:hint="cs"/>
          <w:szCs w:val="24"/>
          <w:rtl/>
        </w:rPr>
        <w:t>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مطالعه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حاضر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با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هدف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به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کارگیری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استراتژی</w:t>
      </w:r>
      <w:r>
        <w:rPr>
          <w:rFonts w:ascii="B Nazanin"/>
          <w:szCs w:val="24"/>
        </w:rPr>
        <w:t xml:space="preserve"> (</w:t>
      </w:r>
      <w:r>
        <w:rPr>
          <w:rFonts w:ascii="B Nazanin" w:hint="cs"/>
          <w:szCs w:val="24"/>
          <w:rtl/>
        </w:rPr>
        <w:t>مشارکت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اجتماعی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در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راستای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بهره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گیری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از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ظرفیت مردمی</w:t>
      </w:r>
      <w:r>
        <w:rPr>
          <w:rFonts w:ascii="B Nazanin"/>
          <w:szCs w:val="24"/>
        </w:rPr>
        <w:t xml:space="preserve">) </w:t>
      </w:r>
      <w:r>
        <w:rPr>
          <w:rFonts w:ascii="B Nazanin"/>
          <w:szCs w:val="24"/>
          <w:rtl/>
        </w:rPr>
        <w:t>داوطلبان</w:t>
      </w:r>
      <w:r>
        <w:rPr>
          <w:rFonts w:ascii="B Nazanin"/>
          <w:szCs w:val="24"/>
        </w:rPr>
        <w:t xml:space="preserve"> </w:t>
      </w:r>
      <w:proofErr w:type="gramStart"/>
      <w:r>
        <w:rPr>
          <w:rFonts w:ascii="B Nazanin" w:hint="cs"/>
          <w:szCs w:val="24"/>
          <w:rtl/>
        </w:rPr>
        <w:t>سلامت</w:t>
      </w:r>
      <w:r>
        <w:rPr>
          <w:rFonts w:ascii="B Nazanin"/>
          <w:szCs w:val="24"/>
        </w:rPr>
        <w:t xml:space="preserve">( </w:t>
      </w:r>
      <w:r>
        <w:rPr>
          <w:rFonts w:ascii="B Nazanin" w:hint="cs"/>
          <w:szCs w:val="24"/>
          <w:rtl/>
        </w:rPr>
        <w:t>برای</w:t>
      </w:r>
      <w:proofErr w:type="gramEnd"/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تبیین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علل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سقط عمدی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در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شهر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اردبیل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برنامه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ریزی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و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اجرا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شد،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نتایج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این پژوهش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به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عنوان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یک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مطالعه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پایه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میتواند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مورد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استفاده پژوهشگران،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سیاست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گذاران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و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مدیران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نظام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سلامت برای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مطالعات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آینده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و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تدوین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سیاست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های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هدفمند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قرار</w:t>
      </w:r>
    </w:p>
    <w:p w14:paraId="6D77A4D1" w14:textId="208188AA" w:rsidR="00F95520" w:rsidRPr="005D14DC" w:rsidRDefault="00F964AB" w:rsidP="00F964AB">
      <w:pPr>
        <w:autoSpaceDE w:val="0"/>
        <w:autoSpaceDN w:val="0"/>
        <w:bidi/>
        <w:adjustRightInd w:val="0"/>
        <w:spacing w:after="0" w:line="240" w:lineRule="auto"/>
        <w:jc w:val="both"/>
        <w:rPr>
          <w:color w:val="FF0000"/>
          <w:rtl/>
        </w:rPr>
      </w:pPr>
      <w:r>
        <w:rPr>
          <w:rFonts w:ascii="B Nazanin" w:hint="cs"/>
          <w:szCs w:val="24"/>
          <w:rtl/>
        </w:rPr>
        <w:t>گیرد؛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چراکه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رویکرد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بهتر،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انجام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اقداماتی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است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که تعداد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سقط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جنین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های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عمدی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را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>کاهش</w:t>
      </w:r>
      <w:r>
        <w:rPr>
          <w:rFonts w:ascii="B Nazanin"/>
          <w:szCs w:val="24"/>
        </w:rPr>
        <w:t xml:space="preserve"> </w:t>
      </w:r>
      <w:r>
        <w:rPr>
          <w:rFonts w:ascii="B Nazanin" w:hint="cs"/>
          <w:szCs w:val="24"/>
          <w:rtl/>
        </w:rPr>
        <w:t xml:space="preserve">دهد </w:t>
      </w:r>
    </w:p>
    <w:p w14:paraId="5F6C26A6" w14:textId="77777777" w:rsidR="00F95520" w:rsidRPr="005D14DC" w:rsidRDefault="00F95520" w:rsidP="00F964AB">
      <w:pPr>
        <w:bidi/>
        <w:jc w:val="both"/>
        <w:rPr>
          <w:color w:val="FF0000"/>
        </w:rPr>
      </w:pPr>
    </w:p>
    <w:p w14:paraId="13480CE9" w14:textId="25A177B3" w:rsidR="002F3851" w:rsidRPr="00F964AB" w:rsidRDefault="002F3851" w:rsidP="00F964AB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FF0000"/>
          <w:kern w:val="0"/>
          <w:sz w:val="24"/>
          <w14:ligatures w14:val="none"/>
        </w:rPr>
      </w:pPr>
      <w:r w:rsidRPr="005D14DC">
        <w:rPr>
          <w:rFonts w:cs="B Nazanin" w:hint="cs"/>
          <w:color w:val="FF0000"/>
          <w:kern w:val="0"/>
          <w:sz w:val="24"/>
          <w:rtl/>
          <w14:ligatures w14:val="none"/>
        </w:rPr>
        <w:t>مهمترین نتایج طرح به زبان غیر تخصصی(</w:t>
      </w:r>
      <w:r w:rsidR="00F95520" w:rsidRPr="005D14DC">
        <w:rPr>
          <w:rFonts w:cs="B Nazanin" w:hint="cs"/>
          <w:color w:val="FF0000"/>
          <w:kern w:val="0"/>
          <w:sz w:val="24"/>
          <w:rtl/>
          <w14:ligatures w14:val="none"/>
        </w:rPr>
        <w:t>70</w:t>
      </w:r>
      <w:r w:rsidRPr="005D14DC">
        <w:rPr>
          <w:rFonts w:cs="B Nazanin" w:hint="cs"/>
          <w:color w:val="FF0000"/>
          <w:kern w:val="0"/>
          <w:sz w:val="24"/>
          <w:rtl/>
          <w14:ligatures w14:val="none"/>
        </w:rPr>
        <w:t xml:space="preserve"> کلمه) </w:t>
      </w:r>
    </w:p>
    <w:p w14:paraId="3E79D4E9" w14:textId="2C3B8030" w:rsidR="00F964AB" w:rsidRPr="005D14DC" w:rsidRDefault="00F964AB" w:rsidP="00F964AB">
      <w:pPr>
        <w:autoSpaceDE w:val="0"/>
        <w:autoSpaceDN w:val="0"/>
        <w:bidi/>
        <w:adjustRightInd w:val="0"/>
        <w:spacing w:after="0" w:line="240" w:lineRule="auto"/>
        <w:jc w:val="both"/>
        <w:rPr>
          <w:color w:val="FF0000"/>
        </w:rPr>
      </w:pPr>
      <w:r w:rsidRPr="00F964AB">
        <w:rPr>
          <w:rFonts w:ascii="B Nazanin" w:hint="cs"/>
          <w:szCs w:val="24"/>
          <w:rtl/>
        </w:rPr>
        <w:t>بر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اساس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تحلیل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مصاحبههای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انجام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شده،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مقوله</w:t>
      </w:r>
      <w:r w:rsidRPr="00F964AB">
        <w:rPr>
          <w:rFonts w:ascii="B Nazanin"/>
          <w:szCs w:val="24"/>
        </w:rPr>
        <w:t xml:space="preserve"> )</w:t>
      </w:r>
      <w:r w:rsidRPr="00F964AB">
        <w:rPr>
          <w:rFonts w:ascii="B Nazanin" w:hint="cs"/>
          <w:szCs w:val="24"/>
          <w:rtl/>
        </w:rPr>
        <w:t>طبقه</w:t>
      </w:r>
      <w:r w:rsidRPr="00F964AB">
        <w:rPr>
          <w:rFonts w:ascii="B Nazanin"/>
          <w:szCs w:val="24"/>
        </w:rPr>
        <w:t>(</w:t>
      </w:r>
      <w:r w:rsidRPr="00F964AB">
        <w:rPr>
          <w:rFonts w:ascii="B Nazanin" w:hint="cs"/>
          <w:szCs w:val="24"/>
          <w:rtl/>
        </w:rPr>
        <w:t xml:space="preserve"> اصلی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عوامل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فردی،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خانوادگی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و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اجتماعی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استخراج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شد</w:t>
      </w:r>
      <w:r w:rsidRPr="00F964AB">
        <w:rPr>
          <w:rFonts w:ascii="B Nazanin"/>
          <w:szCs w:val="24"/>
        </w:rPr>
        <w:t>.</w:t>
      </w:r>
      <w:r>
        <w:rPr>
          <w:rFonts w:ascii="B Nazanin" w:hint="cs"/>
          <w:szCs w:val="24"/>
          <w:rtl/>
        </w:rPr>
        <w:t xml:space="preserve"> </w:t>
      </w:r>
      <w:r w:rsidRPr="00F964AB">
        <w:rPr>
          <w:rFonts w:ascii="B Nazanin" w:hint="cs"/>
          <w:szCs w:val="24"/>
          <w:rtl/>
        </w:rPr>
        <w:t>مقوله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فردی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به</w:t>
      </w:r>
      <w:r w:rsidRPr="00F964AB">
        <w:rPr>
          <w:rFonts w:ascii="B Nazanin"/>
          <w:szCs w:val="24"/>
        </w:rPr>
        <w:t xml:space="preserve"> 3 </w:t>
      </w:r>
      <w:r w:rsidRPr="00F964AB">
        <w:rPr>
          <w:rFonts w:ascii="B Nazanin" w:hint="cs"/>
          <w:szCs w:val="24"/>
          <w:rtl/>
        </w:rPr>
        <w:t>زیرمقوله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,Bold" w:hint="cs"/>
          <w:b/>
          <w:bCs/>
          <w:szCs w:val="24"/>
          <w:rtl/>
        </w:rPr>
        <w:t>ذهنی</w:t>
      </w:r>
      <w:r w:rsidRPr="00F964AB">
        <w:rPr>
          <w:rFonts w:ascii="B Nazanin,Bold"/>
          <w:b/>
          <w:bCs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با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کدهای</w:t>
      </w:r>
      <w:r w:rsidRPr="00F964AB">
        <w:rPr>
          <w:rFonts w:ascii="B Nazanin"/>
          <w:szCs w:val="24"/>
        </w:rPr>
        <w:t xml:space="preserve"> )</w:t>
      </w:r>
      <w:r w:rsidRPr="00F964AB">
        <w:rPr>
          <w:rFonts w:ascii="B Nazanin" w:hint="cs"/>
          <w:szCs w:val="24"/>
          <w:rtl/>
        </w:rPr>
        <w:t>باورهای نادرست،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افسردگی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 w:val="25"/>
          <w:szCs w:val="25"/>
          <w:rtl/>
        </w:rPr>
        <w:t>،</w:t>
      </w:r>
      <w:r w:rsidRPr="00F964AB">
        <w:rPr>
          <w:rFonts w:ascii="B Nazanin"/>
          <w:sz w:val="25"/>
          <w:szCs w:val="25"/>
        </w:rPr>
        <w:t xml:space="preserve"> </w:t>
      </w:r>
      <w:r w:rsidRPr="00F964AB">
        <w:rPr>
          <w:rFonts w:ascii="B Nazanin" w:hint="cs"/>
          <w:szCs w:val="24"/>
          <w:rtl/>
        </w:rPr>
        <w:t>عدم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تحمل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فرزند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جدید،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نگرانی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از آینده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شغلی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و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رفاه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فرزند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جدید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و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خانواده،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رفاه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طلبی، فردگرایی،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ترس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از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بارداری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و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زایمان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مجدد،خودکارآمدی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پایین،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ادامه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تحصیل،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اشتغال،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بیماری،سن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بالا،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عدم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مهارت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فرزندپروری</w:t>
      </w:r>
      <w:r w:rsidRPr="00F964AB">
        <w:rPr>
          <w:rFonts w:ascii="B Nazanin"/>
          <w:szCs w:val="24"/>
        </w:rPr>
        <w:t>(</w:t>
      </w:r>
      <w:r w:rsidRPr="00F964AB">
        <w:rPr>
          <w:rFonts w:ascii="B Nazanin" w:hint="cs"/>
          <w:szCs w:val="24"/>
          <w:rtl/>
        </w:rPr>
        <w:t>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,Bold" w:hint="cs"/>
          <w:b/>
          <w:bCs/>
          <w:szCs w:val="24"/>
          <w:rtl/>
        </w:rPr>
        <w:t>اعتقادی</w:t>
      </w:r>
      <w:r w:rsidRPr="00F964AB">
        <w:rPr>
          <w:rFonts w:ascii="B Nazanin,Bold"/>
          <w:b/>
          <w:bCs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با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 xml:space="preserve">کدهای </w:t>
      </w:r>
      <w:r w:rsidRPr="00F964AB">
        <w:rPr>
          <w:rFonts w:ascii="B Nazanin"/>
          <w:szCs w:val="24"/>
        </w:rPr>
        <w:t>)</w:t>
      </w:r>
      <w:r w:rsidRPr="00F964AB">
        <w:rPr>
          <w:rFonts w:ascii="B Nazanin" w:hint="cs"/>
          <w:szCs w:val="24"/>
          <w:rtl/>
        </w:rPr>
        <w:t>باور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به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تعداد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کم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فرزند،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لجبازی،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اعتمادی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نسبت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به تعهدات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و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تشویقات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دولت،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انگیزگی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و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ناامیدی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افراد، بی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اعتمادی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مردم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نسبت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به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اطلاعات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اعلامی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رسانه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ها، بی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اعتمادی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به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فرزندان،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عدم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اعتماد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به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پرستار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منزل</w:t>
      </w:r>
      <w:r w:rsidRPr="00F964AB">
        <w:rPr>
          <w:rFonts w:ascii="B Nazanin"/>
          <w:szCs w:val="24"/>
        </w:rPr>
        <w:t xml:space="preserve">( </w:t>
      </w:r>
      <w:r w:rsidRPr="00F964AB">
        <w:rPr>
          <w:rFonts w:ascii="B Nazanin" w:hint="cs"/>
          <w:szCs w:val="24"/>
          <w:rtl/>
        </w:rPr>
        <w:t xml:space="preserve">و </w:t>
      </w:r>
      <w:r w:rsidRPr="00F964AB">
        <w:rPr>
          <w:rFonts w:ascii="B Nazanin,Bold" w:hint="cs"/>
          <w:b/>
          <w:bCs/>
          <w:szCs w:val="24"/>
          <w:rtl/>
        </w:rPr>
        <w:t>آگاهی</w:t>
      </w:r>
      <w:r w:rsidRPr="00F964AB">
        <w:rPr>
          <w:rFonts w:ascii="B Nazanin,Bold"/>
          <w:b/>
          <w:bCs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با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کدهای</w:t>
      </w:r>
      <w:r w:rsidRPr="00F964AB">
        <w:rPr>
          <w:rFonts w:ascii="B Nazanin"/>
          <w:szCs w:val="24"/>
        </w:rPr>
        <w:t xml:space="preserve"> )</w:t>
      </w:r>
      <w:r w:rsidRPr="00F964AB">
        <w:rPr>
          <w:rFonts w:ascii="B Nazanin" w:hint="cs"/>
          <w:szCs w:val="24"/>
          <w:rtl/>
        </w:rPr>
        <w:t>سواد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سلامت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پایین،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عدم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اطلاع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ازقوانین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جدید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فرزندآوری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و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حمایت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از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مادران،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نبودِ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یک</w:t>
      </w:r>
      <w:r>
        <w:rPr>
          <w:rFonts w:ascii="B Nazanin" w:hint="cs"/>
          <w:szCs w:val="24"/>
          <w:rtl/>
        </w:rPr>
        <w:t xml:space="preserve"> </w:t>
      </w:r>
      <w:r w:rsidRPr="00F964AB">
        <w:rPr>
          <w:rFonts w:ascii="B Nazanin" w:hint="cs"/>
          <w:szCs w:val="24"/>
          <w:rtl/>
        </w:rPr>
        <w:t>رسانه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منسجم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آگاهی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بخش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و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پاسخگو</w:t>
      </w:r>
      <w:r w:rsidRPr="00F964AB">
        <w:rPr>
          <w:rFonts w:ascii="B Nazanin"/>
          <w:szCs w:val="24"/>
        </w:rPr>
        <w:t>(</w:t>
      </w:r>
      <w:r w:rsidRPr="00F964AB">
        <w:rPr>
          <w:rFonts w:ascii="B Nazanin" w:hint="cs"/>
          <w:szCs w:val="24"/>
          <w:rtl/>
        </w:rPr>
        <w:t>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مقوله خانوادگی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به</w:t>
      </w:r>
      <w:r w:rsidRPr="00F964AB">
        <w:rPr>
          <w:rFonts w:ascii="B Nazanin"/>
          <w:szCs w:val="24"/>
        </w:rPr>
        <w:t xml:space="preserve"> 2 </w:t>
      </w:r>
      <w:r w:rsidRPr="00F964AB">
        <w:rPr>
          <w:rFonts w:ascii="B Nazanin" w:hint="cs"/>
          <w:szCs w:val="24"/>
          <w:rtl/>
        </w:rPr>
        <w:t>زیرمقوله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,Bold" w:hint="cs"/>
          <w:b/>
          <w:bCs/>
          <w:szCs w:val="24"/>
          <w:rtl/>
        </w:rPr>
        <w:t>فرهنگی</w:t>
      </w:r>
      <w:r w:rsidRPr="00F964AB">
        <w:rPr>
          <w:rFonts w:ascii="B Nazanin,Bold"/>
          <w:b/>
          <w:bCs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با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کدهای</w:t>
      </w:r>
      <w:r w:rsidRPr="00F964AB">
        <w:rPr>
          <w:rFonts w:ascii="B Nazanin"/>
          <w:szCs w:val="24"/>
        </w:rPr>
        <w:t xml:space="preserve"> )</w:t>
      </w:r>
      <w:r w:rsidRPr="00F964AB">
        <w:rPr>
          <w:rFonts w:ascii="B Nazanin" w:hint="cs"/>
          <w:szCs w:val="24"/>
          <w:rtl/>
        </w:rPr>
        <w:t>باکلاس بودن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کم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فرزندی،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عدم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حمایت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توسط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خانواده،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عدم حمایت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توسط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همسر،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تعارض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زوجین،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مخالفت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همسر، تحصیلات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بالا</w:t>
      </w:r>
      <w:r w:rsidRPr="00F964AB">
        <w:rPr>
          <w:rFonts w:ascii="B Nazanin"/>
          <w:szCs w:val="24"/>
        </w:rPr>
        <w:t xml:space="preserve">( </w:t>
      </w:r>
      <w:r w:rsidRPr="00F964AB">
        <w:rPr>
          <w:rFonts w:ascii="B Nazanin" w:hint="cs"/>
          <w:szCs w:val="24"/>
          <w:rtl/>
        </w:rPr>
        <w:t>و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,Bold" w:hint="cs"/>
          <w:b/>
          <w:bCs/>
          <w:szCs w:val="24"/>
          <w:rtl/>
        </w:rPr>
        <w:t>مالی</w:t>
      </w:r>
      <w:r w:rsidRPr="00F964AB">
        <w:rPr>
          <w:rFonts w:ascii="B Nazanin,Bold"/>
          <w:b/>
          <w:bCs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با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کدهای</w:t>
      </w:r>
      <w:r w:rsidRPr="00F964AB">
        <w:rPr>
          <w:rFonts w:ascii="B Nazanin"/>
          <w:szCs w:val="24"/>
        </w:rPr>
        <w:t xml:space="preserve"> )</w:t>
      </w:r>
      <w:r w:rsidRPr="00F964AB">
        <w:rPr>
          <w:rFonts w:ascii="B Nazanin" w:hint="cs"/>
          <w:szCs w:val="24"/>
          <w:rtl/>
        </w:rPr>
        <w:t>نگرانی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از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هزینه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ها، ترس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از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دست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دادن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شغل،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وابستگی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اقتصادی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خانواده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به شغل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مادر،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نداشتن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درآمد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ثابت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شوهر،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لزوم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بیرون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رفتن</w:t>
      </w:r>
      <w:r>
        <w:rPr>
          <w:rFonts w:ascii="B Nazanin" w:hint="cs"/>
          <w:szCs w:val="24"/>
          <w:rtl/>
        </w:rPr>
        <w:t xml:space="preserve"> </w:t>
      </w:r>
      <w:r w:rsidRPr="00F964AB">
        <w:rPr>
          <w:rFonts w:ascii="B Nazanin" w:hint="cs"/>
          <w:szCs w:val="24"/>
          <w:rtl/>
        </w:rPr>
        <w:t>از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خانه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برای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کار،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اجاره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نشینی</w:t>
      </w:r>
      <w:r w:rsidRPr="00F964AB">
        <w:rPr>
          <w:rFonts w:ascii="B Nazanin"/>
          <w:szCs w:val="24"/>
        </w:rPr>
        <w:t xml:space="preserve">( </w:t>
      </w:r>
      <w:r w:rsidRPr="00F964AB">
        <w:rPr>
          <w:rFonts w:ascii="B Nazanin" w:hint="cs"/>
          <w:szCs w:val="24"/>
          <w:rtl/>
        </w:rPr>
        <w:t>و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مقوله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اجتماعی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به</w:t>
      </w:r>
      <w:r w:rsidRPr="00F964AB">
        <w:rPr>
          <w:rFonts w:ascii="B Nazanin"/>
          <w:szCs w:val="24"/>
        </w:rPr>
        <w:t xml:space="preserve"> 2</w:t>
      </w:r>
      <w:r w:rsidRPr="00F964AB">
        <w:rPr>
          <w:rFonts w:ascii="B Nazanin" w:hint="cs"/>
          <w:szCs w:val="24"/>
          <w:rtl/>
        </w:rPr>
        <w:t xml:space="preserve"> زیرمقوله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,Bold" w:hint="cs"/>
          <w:b/>
          <w:bCs/>
          <w:szCs w:val="24"/>
          <w:rtl/>
        </w:rPr>
        <w:t>سیاسی</w:t>
      </w:r>
      <w:r w:rsidRPr="00F964AB">
        <w:rPr>
          <w:rFonts w:ascii="B Nazanin,Bold"/>
          <w:b/>
          <w:bCs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با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کدهای</w:t>
      </w:r>
      <w:r w:rsidRPr="00F964AB">
        <w:rPr>
          <w:rFonts w:ascii="B Nazanin"/>
          <w:szCs w:val="24"/>
        </w:rPr>
        <w:t xml:space="preserve"> )</w:t>
      </w:r>
      <w:r w:rsidRPr="00F964AB">
        <w:rPr>
          <w:rFonts w:ascii="B Nazanin" w:hint="cs"/>
          <w:szCs w:val="24"/>
          <w:rtl/>
        </w:rPr>
        <w:t>تعارضات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سیاسی،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لزوم اعمال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قانون</w:t>
      </w:r>
      <w:r w:rsidRPr="00F964AB">
        <w:rPr>
          <w:rFonts w:ascii="B Nazanin,Bold"/>
          <w:b/>
          <w:bCs/>
          <w:szCs w:val="24"/>
        </w:rPr>
        <w:t xml:space="preserve">( </w:t>
      </w:r>
      <w:r w:rsidRPr="00F964AB">
        <w:rPr>
          <w:rFonts w:ascii="B Nazanin" w:hint="cs"/>
          <w:szCs w:val="24"/>
          <w:rtl/>
        </w:rPr>
        <w:t>و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,Bold" w:hint="cs"/>
          <w:b/>
          <w:bCs/>
          <w:szCs w:val="24"/>
          <w:rtl/>
        </w:rPr>
        <w:t>مدیریتی</w:t>
      </w:r>
      <w:r w:rsidRPr="00F964AB">
        <w:rPr>
          <w:rFonts w:ascii="B Nazanin,Bold"/>
          <w:b/>
          <w:bCs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با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کدهای</w:t>
      </w:r>
      <w:r w:rsidRPr="00F964AB">
        <w:rPr>
          <w:rFonts w:ascii="B Nazanin"/>
          <w:szCs w:val="24"/>
        </w:rPr>
        <w:t xml:space="preserve"> )</w:t>
      </w:r>
      <w:r w:rsidRPr="00F964AB">
        <w:rPr>
          <w:rFonts w:ascii="B Nazanin" w:hint="cs"/>
          <w:szCs w:val="24"/>
          <w:rtl/>
        </w:rPr>
        <w:t>عدم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دسترسی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به امکانات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رفاهی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رایگان،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نبودِ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زیرساخت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لازم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در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محل کار،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عدم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دسترسی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یکسان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افراد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به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خدمات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رایگان،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عدم دسترسی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به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مهد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کودک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در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محل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کار،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عدم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 xml:space="preserve">حمایت </w:t>
      </w:r>
      <w:r w:rsidRPr="00F964AB">
        <w:rPr>
          <w:rFonts w:ascii="B Nazanin"/>
          <w:szCs w:val="24"/>
        </w:rPr>
        <w:t xml:space="preserve">.) </w:t>
      </w:r>
      <w:r w:rsidRPr="00F964AB">
        <w:rPr>
          <w:rFonts w:ascii="B Nazanin" w:hint="cs"/>
          <w:szCs w:val="24"/>
          <w:rtl/>
        </w:rPr>
        <w:t>مادران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در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محل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کار</w:t>
      </w:r>
      <w:r w:rsidRPr="00F964AB">
        <w:rPr>
          <w:rFonts w:ascii="B Nazanin"/>
          <w:szCs w:val="24"/>
        </w:rPr>
        <w:t xml:space="preserve">( </w:t>
      </w:r>
      <w:r w:rsidRPr="00F964AB">
        <w:rPr>
          <w:rFonts w:ascii="B Nazanin" w:hint="cs"/>
          <w:szCs w:val="24"/>
          <w:rtl/>
        </w:rPr>
        <w:t>تقسیم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بندی</w:t>
      </w:r>
      <w:r w:rsidRPr="00F964AB">
        <w:rPr>
          <w:rFonts w:ascii="B Nazanin"/>
          <w:szCs w:val="24"/>
        </w:rPr>
        <w:t xml:space="preserve"> </w:t>
      </w:r>
      <w:r w:rsidRPr="00F964AB">
        <w:rPr>
          <w:rFonts w:ascii="B Nazanin" w:hint="cs"/>
          <w:szCs w:val="24"/>
          <w:rtl/>
        </w:rPr>
        <w:t>شد</w:t>
      </w:r>
    </w:p>
    <w:p w14:paraId="3442EC99" w14:textId="77777777" w:rsidR="00F95520" w:rsidRPr="005D14DC" w:rsidRDefault="00F95520" w:rsidP="00F964AB">
      <w:pPr>
        <w:bidi/>
        <w:ind w:left="360"/>
        <w:jc w:val="both"/>
        <w:rPr>
          <w:color w:val="FF0000"/>
        </w:rPr>
      </w:pPr>
    </w:p>
    <w:p w14:paraId="4E240B94" w14:textId="78FE675A" w:rsidR="002F3851" w:rsidRPr="005D14DC" w:rsidRDefault="002F3851" w:rsidP="00F964AB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FF0000"/>
          <w:kern w:val="0"/>
          <w:sz w:val="24"/>
          <w14:ligatures w14:val="none"/>
        </w:rPr>
      </w:pPr>
      <w:r w:rsidRPr="005D14DC">
        <w:rPr>
          <w:rFonts w:cs="B Nazanin" w:hint="cs"/>
          <w:color w:val="FF0000"/>
          <w:kern w:val="0"/>
          <w:sz w:val="24"/>
          <w:rtl/>
          <w14:ligatures w14:val="none"/>
        </w:rPr>
        <w:t xml:space="preserve">موارد کاربرد نتایج طرح (80 کلمه)  </w:t>
      </w:r>
    </w:p>
    <w:p w14:paraId="7B29EEA1" w14:textId="77777777" w:rsidR="00F964AB" w:rsidRPr="00F964AB" w:rsidRDefault="00F964AB" w:rsidP="00F964AB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kern w:val="0"/>
          <w:sz w:val="24"/>
          <w:szCs w:val="24"/>
          <w14:ligatures w14:val="none"/>
        </w:rPr>
      </w:pP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حصول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اطمینان از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پاسخ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مؤثر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جامعه،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مستلزم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تغییر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رویکرد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از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بالا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به پایین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است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که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برای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این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امر،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ضروری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است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که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ارزیابی خطر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برای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موقعیت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های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اضطراری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و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اولویت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های بهداشتی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با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مشارکت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اجتماعی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اجرا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شود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و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جوامع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در</w:t>
      </w:r>
    </w:p>
    <w:p w14:paraId="12B492CD" w14:textId="77777777" w:rsidR="00F964AB" w:rsidRPr="00F964AB" w:rsidRDefault="00F964AB" w:rsidP="00F964AB">
      <w:pPr>
        <w:pStyle w:val="ListParagraph"/>
        <w:numPr>
          <w:ilvl w:val="0"/>
          <w:numId w:val="5"/>
        </w:numPr>
        <w:autoSpaceDE w:val="0"/>
        <w:autoSpaceDN w:val="0"/>
        <w:bidi/>
        <w:adjustRightInd w:val="0"/>
        <w:spacing w:after="0" w:line="240" w:lineRule="auto"/>
        <w:rPr>
          <w:rFonts w:ascii="B Nazanin" w:cs="B Nazanin"/>
          <w:kern w:val="0"/>
          <w:sz w:val="24"/>
          <w:szCs w:val="24"/>
          <w:rtl/>
          <w14:ligatures w14:val="none"/>
        </w:rPr>
      </w:pP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سطح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محلی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مشارکت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کنند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.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اگرچه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چندین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مدل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برای تعامل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با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جوامع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و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استفاده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از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رویکرد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مشارکتی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ایجاد شده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است،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ولی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هنوز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نیاز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به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تحقیقات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بیشتر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در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مورد ساختارها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و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دستورالعمل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های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مختلف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برای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مشارکت جوامع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به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عنوان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ذینفعان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مسئول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در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فرآیند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وجود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دارد، جایی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که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آنها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نه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تنها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از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مشکلات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مطلع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می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شوند،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بلکه می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توانند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تصمیمات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آگاهانه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ای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با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توجه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به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مسائل اجتماعی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-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اقتصادی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محلی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و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تنوع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فرهنگی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پیشنهاد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و اتخاذ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 xml:space="preserve"> </w:t>
      </w:r>
      <w:r w:rsidRPr="00F964AB">
        <w:rPr>
          <w:rFonts w:ascii="B Nazanin" w:cs="B Nazanin" w:hint="cs"/>
          <w:kern w:val="0"/>
          <w:sz w:val="24"/>
          <w:szCs w:val="24"/>
          <w:rtl/>
          <w14:ligatures w14:val="none"/>
        </w:rPr>
        <w:t>کنند</w:t>
      </w:r>
      <w:r w:rsidRPr="00F964AB">
        <w:rPr>
          <w:rFonts w:ascii="B Nazanin" w:cs="B Nazanin"/>
          <w:kern w:val="0"/>
          <w:sz w:val="24"/>
          <w:szCs w:val="24"/>
          <w14:ligatures w14:val="none"/>
        </w:rPr>
        <w:t>.</w:t>
      </w:r>
    </w:p>
    <w:p w14:paraId="0DB92006" w14:textId="77777777" w:rsidR="00F95520" w:rsidRPr="00F964AB" w:rsidRDefault="00F95520" w:rsidP="00F964AB">
      <w:pPr>
        <w:bidi/>
        <w:jc w:val="both"/>
        <w:rPr>
          <w:rFonts w:ascii="B Nazanin"/>
          <w:szCs w:val="24"/>
          <w:rtl/>
        </w:rPr>
      </w:pPr>
    </w:p>
    <w:p w14:paraId="7DCD0681" w14:textId="77777777" w:rsidR="00F95520" w:rsidRDefault="00F95520" w:rsidP="00F964AB">
      <w:pPr>
        <w:bidi/>
        <w:jc w:val="both"/>
        <w:rPr>
          <w:b/>
          <w:bCs/>
          <w:rtl/>
        </w:rPr>
      </w:pPr>
    </w:p>
    <w:p w14:paraId="5F38BBE8" w14:textId="77777777" w:rsidR="00F95520" w:rsidRDefault="00F95520" w:rsidP="00F964AB">
      <w:pPr>
        <w:bidi/>
        <w:ind w:firstLine="720"/>
        <w:jc w:val="both"/>
        <w:rPr>
          <w:b/>
          <w:bCs/>
          <w:rtl/>
        </w:rPr>
      </w:pPr>
    </w:p>
    <w:p w14:paraId="374091E0" w14:textId="77777777" w:rsidR="00F95520" w:rsidRDefault="00F95520" w:rsidP="00F964AB">
      <w:pPr>
        <w:bidi/>
        <w:jc w:val="both"/>
        <w:rPr>
          <w:b/>
          <w:bCs/>
          <w:rtl/>
        </w:rPr>
      </w:pPr>
    </w:p>
    <w:p w14:paraId="16EFC6B7" w14:textId="77777777" w:rsidR="00F95520" w:rsidRDefault="002F3851" w:rsidP="00F964AB">
      <w:pPr>
        <w:bidi/>
        <w:jc w:val="both"/>
        <w:rPr>
          <w:b/>
          <w:bCs/>
          <w:rtl/>
        </w:rPr>
      </w:pPr>
      <w:r w:rsidRPr="0066027C">
        <w:rPr>
          <w:b/>
          <w:bCs/>
          <w:rtl/>
        </w:rPr>
        <w:t>تأثیرات و کاربردها</w:t>
      </w:r>
      <w:r>
        <w:rPr>
          <w:rFonts w:hint="cs"/>
          <w:b/>
          <w:bCs/>
          <w:rtl/>
        </w:rPr>
        <w:t xml:space="preserve">: </w:t>
      </w:r>
    </w:p>
    <w:p w14:paraId="348D8943" w14:textId="0C9765FC" w:rsidR="002F3851" w:rsidRPr="005D14DC" w:rsidRDefault="002F3851" w:rsidP="00CC1781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FF0000"/>
          <w:kern w:val="0"/>
          <w:sz w:val="24"/>
          <w14:ligatures w14:val="none"/>
        </w:rPr>
      </w:pPr>
      <w:r w:rsidRPr="005D14DC">
        <w:rPr>
          <w:rFonts w:cs="B Nazanin"/>
          <w:color w:val="FF0000"/>
          <w:kern w:val="0"/>
          <w:sz w:val="24"/>
          <w:rtl/>
          <w14:ligatures w14:val="none"/>
        </w:rPr>
        <w:t xml:space="preserve">تأثیر 1: </w:t>
      </w:r>
      <w:r w:rsidR="00CC1781">
        <w:rPr>
          <w:rFonts w:cs="B Nazanin" w:hint="cs"/>
          <w:color w:val="FF0000"/>
          <w:kern w:val="0"/>
          <w:sz w:val="24"/>
          <w:rtl/>
          <w14:ligatures w14:val="none"/>
        </w:rPr>
        <w:t xml:space="preserve">نتایج این مطالعه قابل استفاده در تصمیم گیری و تصمیم سازی مسئولان در خصوص پیشگیری و مدیریت سقط جنین خواهد بود </w:t>
      </w:r>
      <w:bookmarkStart w:id="0" w:name="_GoBack"/>
      <w:bookmarkEnd w:id="0"/>
    </w:p>
    <w:p w14:paraId="34D7A608" w14:textId="77777777" w:rsidR="002F3851" w:rsidRPr="005D14DC" w:rsidRDefault="002F3851" w:rsidP="00F964AB">
      <w:pPr>
        <w:pStyle w:val="ListParagraph"/>
        <w:numPr>
          <w:ilvl w:val="0"/>
          <w:numId w:val="5"/>
        </w:numPr>
        <w:bidi/>
        <w:jc w:val="both"/>
        <w:rPr>
          <w:rFonts w:cs="B Nazanin"/>
          <w:color w:val="FF0000"/>
          <w:kern w:val="0"/>
          <w:sz w:val="24"/>
          <w14:ligatures w14:val="none"/>
        </w:rPr>
      </w:pPr>
      <w:r w:rsidRPr="005D14DC">
        <w:rPr>
          <w:rFonts w:cs="B Nazanin"/>
          <w:color w:val="FF0000"/>
          <w:kern w:val="0"/>
          <w:sz w:val="24"/>
          <w:rtl/>
          <w14:ligatures w14:val="none"/>
        </w:rPr>
        <w:t>تأثیر 2: توضیح مختصر</w:t>
      </w:r>
    </w:p>
    <w:p w14:paraId="7649F456" w14:textId="77777777" w:rsidR="00A2206A" w:rsidRDefault="00A2206A" w:rsidP="00F964AB">
      <w:pPr>
        <w:bidi/>
        <w:jc w:val="both"/>
        <w:rPr>
          <w:b/>
          <w:bCs/>
        </w:rPr>
      </w:pPr>
    </w:p>
    <w:p w14:paraId="1840F314" w14:textId="69DD9FD7" w:rsidR="00A2206A" w:rsidRDefault="00A2206A" w:rsidP="00F964AB">
      <w:pPr>
        <w:bidi/>
        <w:jc w:val="both"/>
        <w:rPr>
          <w:b/>
          <w:bCs/>
        </w:rPr>
      </w:pPr>
      <w:r w:rsidRPr="00A2206A">
        <w:rPr>
          <w:rFonts w:hint="cs"/>
          <w:b/>
          <w:bCs/>
          <w:rtl/>
        </w:rPr>
        <w:t xml:space="preserve">محدودیت‌های شواهد چه بودند؟ </w:t>
      </w:r>
    </w:p>
    <w:p w14:paraId="353C6AE5" w14:textId="77777777" w:rsidR="00A2206A" w:rsidRPr="00A2206A" w:rsidRDefault="00A2206A" w:rsidP="00F964AB">
      <w:pPr>
        <w:bidi/>
        <w:jc w:val="both"/>
        <w:rPr>
          <w:b/>
          <w:bCs/>
        </w:rPr>
      </w:pPr>
    </w:p>
    <w:p w14:paraId="12D3F896" w14:textId="3746791F" w:rsidR="002F3851" w:rsidRPr="0097793B" w:rsidRDefault="002F3851" w:rsidP="00F964AB">
      <w:pPr>
        <w:bidi/>
        <w:jc w:val="both"/>
        <w:rPr>
          <w:b/>
          <w:bCs/>
        </w:rPr>
      </w:pPr>
      <w:r w:rsidRPr="0097793B">
        <w:rPr>
          <w:rFonts w:hint="eastAsia"/>
          <w:b/>
          <w:bCs/>
          <w:rtl/>
        </w:rPr>
        <w:t>مخاطبان</w:t>
      </w:r>
      <w:r w:rsidRPr="0097793B">
        <w:rPr>
          <w:b/>
          <w:bCs/>
          <w:rtl/>
        </w:rPr>
        <w:t xml:space="preserve"> طرح پژوهش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</w:rPr>
        <w:t>:</w:t>
      </w:r>
      <w:r w:rsidR="00F964AB">
        <w:rPr>
          <w:rFonts w:hint="cs"/>
          <w:b/>
          <w:bCs/>
          <w:rtl/>
        </w:rPr>
        <w:t xml:space="preserve"> سیاستگذاران و برنامه ریزان استانی و کشوری </w:t>
      </w:r>
    </w:p>
    <w:p w14:paraId="241EDD1D" w14:textId="77777777" w:rsidR="00F95520" w:rsidRDefault="00F95520" w:rsidP="00F964AB">
      <w:pPr>
        <w:bidi/>
        <w:jc w:val="both"/>
        <w:rPr>
          <w:b/>
          <w:bCs/>
          <w:rtl/>
        </w:rPr>
      </w:pPr>
    </w:p>
    <w:p w14:paraId="042E26B8" w14:textId="58EB17F8" w:rsidR="002F3851" w:rsidRDefault="002F3851" w:rsidP="00F964AB">
      <w:pPr>
        <w:bidi/>
        <w:jc w:val="both"/>
        <w:rPr>
          <w:rFonts w:hint="cs"/>
          <w:b/>
          <w:bCs/>
          <w:rtl/>
          <w:lang w:bidi="fa-IR"/>
        </w:rPr>
      </w:pPr>
      <w:r w:rsidRPr="0097793B">
        <w:rPr>
          <w:rFonts w:hint="eastAsia"/>
          <w:b/>
          <w:bCs/>
          <w:rtl/>
        </w:rPr>
        <w:t>آ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ا</w:t>
      </w:r>
      <w:r w:rsidRPr="0097793B">
        <w:rPr>
          <w:b/>
          <w:bCs/>
          <w:rtl/>
        </w:rPr>
        <w:t xml:space="preserve"> ا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ن</w:t>
      </w:r>
      <w:r w:rsidRPr="0097793B">
        <w:rPr>
          <w:b/>
          <w:bCs/>
          <w:rtl/>
        </w:rPr>
        <w:t xml:space="preserve"> خبر م</w:t>
      </w:r>
      <w:r w:rsidRPr="0097793B">
        <w:rPr>
          <w:rFonts w:hint="cs"/>
          <w:b/>
          <w:bCs/>
          <w:rtl/>
        </w:rPr>
        <w:t>ی‌</w:t>
      </w:r>
      <w:r w:rsidRPr="0097793B">
        <w:rPr>
          <w:rFonts w:hint="eastAsia"/>
          <w:b/>
          <w:bCs/>
          <w:rtl/>
        </w:rPr>
        <w:t>تواند</w:t>
      </w:r>
      <w:r w:rsidRPr="0097793B">
        <w:rPr>
          <w:b/>
          <w:bCs/>
          <w:rtl/>
        </w:rPr>
        <w:t xml:space="preserve"> از نظر اجتماع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،</w:t>
      </w:r>
      <w:r w:rsidRPr="0097793B">
        <w:rPr>
          <w:b/>
          <w:bCs/>
          <w:rtl/>
        </w:rPr>
        <w:t xml:space="preserve"> س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اس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،</w:t>
      </w:r>
      <w:r w:rsidRPr="0097793B">
        <w:rPr>
          <w:b/>
          <w:bCs/>
          <w:rtl/>
        </w:rPr>
        <w:t xml:space="preserve"> فرهنگ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،</w:t>
      </w:r>
      <w:r w:rsidRPr="0097793B">
        <w:rPr>
          <w:b/>
          <w:bCs/>
          <w:rtl/>
        </w:rPr>
        <w:t xml:space="preserve"> بهداشت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>، ارزش ها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 xml:space="preserve"> د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ن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 xml:space="preserve"> و قوان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ن</w:t>
      </w:r>
      <w:r w:rsidRPr="0097793B">
        <w:rPr>
          <w:b/>
          <w:bCs/>
          <w:rtl/>
        </w:rPr>
        <w:t xml:space="preserve"> سازمان غذا و دارو، تبعات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 xml:space="preserve"> داشته‌باشد؟ </w:t>
      </w:r>
      <w:r w:rsidR="00F964AB">
        <w:rPr>
          <w:rFonts w:hint="cs"/>
          <w:b/>
          <w:bCs/>
          <w:rtl/>
          <w:lang w:bidi="fa-IR"/>
        </w:rPr>
        <w:t xml:space="preserve">خیر </w:t>
      </w:r>
    </w:p>
    <w:p w14:paraId="42C25C3B" w14:textId="77777777" w:rsidR="00F95520" w:rsidRDefault="00F95520" w:rsidP="00F964AB">
      <w:pPr>
        <w:bidi/>
        <w:jc w:val="both"/>
        <w:rPr>
          <w:b/>
          <w:bCs/>
          <w:rtl/>
        </w:rPr>
      </w:pPr>
    </w:p>
    <w:p w14:paraId="5C36BB8B" w14:textId="3AC59E9C" w:rsidR="00CA5495" w:rsidRPr="00CA5495" w:rsidRDefault="0067709B" w:rsidP="00F964AB">
      <w:pPr>
        <w:bidi/>
        <w:jc w:val="both"/>
        <w:rPr>
          <w:rFonts w:ascii="Times New Roman" w:eastAsia="Times New Roman" w:hAnsi="Times New Roman" w:cs="Mitra"/>
          <w:color w:val="5C5C5C"/>
          <w:szCs w:val="24"/>
        </w:rPr>
      </w:pPr>
      <w:r>
        <w:rPr>
          <w:rFonts w:hint="cs"/>
          <w:b/>
          <w:bCs/>
          <w:rtl/>
        </w:rPr>
        <w:t>در صورتی که این طرح منتج به مقاله شده است لینک مقاله درج شود:</w:t>
      </w:r>
      <w:r w:rsidR="00AA7CAA">
        <w:rPr>
          <w:rFonts w:hint="cs"/>
          <w:b/>
          <w:bCs/>
          <w:rtl/>
        </w:rPr>
        <w:t xml:space="preserve"> </w:t>
      </w:r>
      <w:hyperlink r:id="rId9" w:history="1">
        <w:r w:rsidR="00CA5495" w:rsidRPr="00CA5495">
          <w:rPr>
            <w:rFonts w:ascii="Times New Roman" w:eastAsia="Times New Roman" w:hAnsi="Times New Roman" w:cs="Mitra" w:hint="cs"/>
            <w:color w:val="0000FF"/>
            <w:szCs w:val="24"/>
          </w:rPr>
          <w:br/>
        </w:r>
        <w:r w:rsidR="00CA5495" w:rsidRPr="00CA5495">
          <w:rPr>
            <w:rFonts w:ascii="Times New Roman" w:eastAsia="Times New Roman" w:hAnsi="Times New Roman" w:cs="Mitra" w:hint="cs"/>
            <w:color w:val="0000FF"/>
            <w:szCs w:val="24"/>
            <w:u w:val="single"/>
          </w:rPr>
          <w:t>https://ijogi.mums.ac.ir/article_26620.html</w:t>
        </w:r>
      </w:hyperlink>
    </w:p>
    <w:p w14:paraId="010410E7" w14:textId="16A206E2" w:rsidR="0067709B" w:rsidRDefault="0067709B" w:rsidP="00F964AB">
      <w:pPr>
        <w:bidi/>
        <w:jc w:val="both"/>
        <w:rPr>
          <w:b/>
          <w:bCs/>
          <w:rtl/>
        </w:rPr>
      </w:pPr>
    </w:p>
    <w:p w14:paraId="2A94051D" w14:textId="77777777" w:rsidR="00F95520" w:rsidRPr="00AA7CAA" w:rsidRDefault="00F95520" w:rsidP="00F964AB">
      <w:pPr>
        <w:bidi/>
        <w:jc w:val="both"/>
        <w:rPr>
          <w:rtl/>
        </w:rPr>
      </w:pPr>
    </w:p>
    <w:p w14:paraId="79901E0F" w14:textId="4321BC0E" w:rsidR="002F3851" w:rsidRDefault="002F3851" w:rsidP="00F964AB">
      <w:pPr>
        <w:bidi/>
        <w:jc w:val="both"/>
        <w:rPr>
          <w:b/>
          <w:bCs/>
        </w:rPr>
      </w:pPr>
      <w:bookmarkStart w:id="1" w:name="_Hlk183439927"/>
      <w:r w:rsidRPr="0097793B">
        <w:rPr>
          <w:rFonts w:hint="eastAsia"/>
          <w:b/>
          <w:bCs/>
          <w:rtl/>
        </w:rPr>
        <w:t>ا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م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ل</w:t>
      </w:r>
      <w:r w:rsidRPr="0097793B">
        <w:rPr>
          <w:b/>
          <w:bCs/>
          <w:rtl/>
        </w:rPr>
        <w:t xml:space="preserve"> ارتباط</w:t>
      </w:r>
      <w:r w:rsidRPr="0097793B">
        <w:rPr>
          <w:rFonts w:hint="cs"/>
          <w:b/>
          <w:bCs/>
          <w:rtl/>
        </w:rPr>
        <w:t>ی و تلفن مجری اصلی طرح:</w:t>
      </w:r>
      <w:r w:rsidR="00CA5495">
        <w:rPr>
          <w:b/>
          <w:bCs/>
        </w:rPr>
        <w:t>naziladadgar60@gmai.com</w:t>
      </w:r>
    </w:p>
    <w:p w14:paraId="6DB536CC" w14:textId="77777777" w:rsidR="00F95520" w:rsidRPr="0097793B" w:rsidRDefault="00F95520" w:rsidP="00F964AB">
      <w:pPr>
        <w:bidi/>
        <w:jc w:val="both"/>
        <w:rPr>
          <w:b/>
          <w:bCs/>
          <w:rtl/>
        </w:rPr>
      </w:pPr>
    </w:p>
    <w:p w14:paraId="28DE0EA6" w14:textId="3924B7B2" w:rsidR="002F3851" w:rsidRDefault="002F3851" w:rsidP="00F964AB">
      <w:pPr>
        <w:bidi/>
        <w:jc w:val="both"/>
        <w:rPr>
          <w:b/>
          <w:bCs/>
          <w:color w:val="FF0000"/>
          <w:lang w:bidi="fa-IR"/>
        </w:rPr>
      </w:pPr>
      <w:r w:rsidRPr="0066027C">
        <w:rPr>
          <w:b/>
          <w:bCs/>
          <w:rtl/>
        </w:rPr>
        <w:t>منابع و مراجع</w:t>
      </w:r>
      <w:r>
        <w:rPr>
          <w:rFonts w:hint="cs"/>
          <w:b/>
          <w:bCs/>
          <w:rtl/>
        </w:rPr>
        <w:t xml:space="preserve"> </w:t>
      </w:r>
      <w:r w:rsidR="007F6C51">
        <w:rPr>
          <w:rFonts w:hint="cs"/>
          <w:b/>
          <w:bCs/>
          <w:rtl/>
        </w:rPr>
        <w:t>:</w:t>
      </w:r>
      <w:r w:rsidR="000B1A47">
        <w:rPr>
          <w:b/>
          <w:bCs/>
        </w:rPr>
        <w:t xml:space="preserve"> </w:t>
      </w:r>
      <w:r w:rsidR="000B1A47">
        <w:rPr>
          <w:rFonts w:hint="cs"/>
          <w:b/>
          <w:bCs/>
          <w:rtl/>
          <w:lang w:bidi="fa-IR"/>
        </w:rPr>
        <w:t xml:space="preserve"> </w:t>
      </w:r>
      <w:bookmarkStart w:id="2" w:name="_Hlk183417615"/>
      <w:r w:rsidR="00F95520" w:rsidRPr="005D14DC">
        <w:rPr>
          <w:rFonts w:hint="cs"/>
          <w:b/>
          <w:bCs/>
          <w:color w:val="FF0000"/>
          <w:rtl/>
          <w:lang w:bidi="fa-IR"/>
        </w:rPr>
        <w:t xml:space="preserve">حداکثر چهار </w:t>
      </w:r>
      <w:r w:rsidR="000B1A47" w:rsidRPr="005D14DC">
        <w:rPr>
          <w:rFonts w:hint="cs"/>
          <w:b/>
          <w:bCs/>
          <w:color w:val="FF0000"/>
          <w:rtl/>
          <w:lang w:bidi="fa-IR"/>
        </w:rPr>
        <w:t xml:space="preserve"> مرجع اصلی استفاده شده در طرح تحقیقاتی مورد نظر را ذکر نمایید</w:t>
      </w:r>
    </w:p>
    <w:p w14:paraId="0F7824DA" w14:textId="77777777" w:rsidR="00F964AB" w:rsidRDefault="00F964AB" w:rsidP="00F96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222222"/>
          <w:sz w:val="18"/>
          <w:szCs w:val="18"/>
        </w:rPr>
        <w:t>Nejhaddadgar</w:t>
      </w:r>
      <w:proofErr w:type="spellEnd"/>
      <w:r>
        <w:rPr>
          <w:rFonts w:ascii="Times New Roman" w:hAnsi="Times New Roman" w:cs="Times New Roman"/>
          <w:color w:val="222222"/>
          <w:sz w:val="18"/>
          <w:szCs w:val="18"/>
        </w:rPr>
        <w:t xml:space="preserve"> N, Mardi A, </w:t>
      </w:r>
      <w:proofErr w:type="spellStart"/>
      <w:r>
        <w:rPr>
          <w:rFonts w:ascii="Times New Roman" w:hAnsi="Times New Roman" w:cs="Times New Roman"/>
          <w:color w:val="222222"/>
          <w:sz w:val="18"/>
          <w:szCs w:val="18"/>
        </w:rPr>
        <w:t>Zare</w:t>
      </w:r>
      <w:proofErr w:type="spellEnd"/>
      <w:r>
        <w:rPr>
          <w:rFonts w:ascii="Times New Roman" w:hAnsi="Times New Roman" w:cs="Times New Roman"/>
          <w:color w:val="222222"/>
          <w:sz w:val="18"/>
          <w:szCs w:val="18"/>
        </w:rPr>
        <w:t xml:space="preserve"> M. The impact of new population policies on women's reproductive health</w:t>
      </w:r>
    </w:p>
    <w:p w14:paraId="0F2A7FDD" w14:textId="77777777" w:rsidR="00F964AB" w:rsidRDefault="00F964AB" w:rsidP="00F96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>
        <w:rPr>
          <w:rFonts w:ascii="Times New Roman" w:hAnsi="Times New Roman" w:cs="Times New Roman"/>
          <w:color w:val="222222"/>
          <w:sz w:val="18"/>
          <w:szCs w:val="18"/>
        </w:rPr>
        <w:t>pattern in Ardabil, Iran: a comparative cross-sectional study. Frontiers in Reproductive Health 2025;</w:t>
      </w:r>
    </w:p>
    <w:p w14:paraId="6C77EB64" w14:textId="77777777" w:rsidR="00F964AB" w:rsidRDefault="00F964AB" w:rsidP="00F96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>
        <w:rPr>
          <w:rFonts w:ascii="Times New Roman" w:hAnsi="Times New Roman" w:cs="Times New Roman"/>
          <w:color w:val="222222"/>
          <w:sz w:val="18"/>
          <w:szCs w:val="18"/>
        </w:rPr>
        <w:t>7:1520027.</w:t>
      </w:r>
    </w:p>
    <w:p w14:paraId="4F8E5EAD" w14:textId="77777777" w:rsidR="00F964AB" w:rsidRDefault="00F964AB" w:rsidP="00F96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>
        <w:rPr>
          <w:rFonts w:ascii="Times New Roman" w:hAnsi="Times New Roman" w:cs="Times New Roman"/>
          <w:color w:val="222222"/>
          <w:sz w:val="18"/>
          <w:szCs w:val="18"/>
        </w:rPr>
        <w:t>2. Adair L, Lozano N. Adaptive choice: Psychological perspectives on abortion and reproductive freedom.</w:t>
      </w:r>
    </w:p>
    <w:p w14:paraId="23D2FCB9" w14:textId="77777777" w:rsidR="00F964AB" w:rsidRDefault="00F964AB" w:rsidP="00F96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>
        <w:rPr>
          <w:rFonts w:ascii="Times New Roman" w:hAnsi="Times New Roman" w:cs="Times New Roman"/>
          <w:color w:val="222222"/>
          <w:sz w:val="18"/>
          <w:szCs w:val="18"/>
        </w:rPr>
        <w:t>Women's Reproductive Health 2022; 9(1):1-26.</w:t>
      </w:r>
    </w:p>
    <w:p w14:paraId="703611EE" w14:textId="77777777" w:rsidR="00F964AB" w:rsidRDefault="00F964AB" w:rsidP="00F96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>
        <w:rPr>
          <w:rFonts w:ascii="Times New Roman" w:hAnsi="Times New Roman" w:cs="Times New Roman"/>
          <w:color w:val="222222"/>
          <w:sz w:val="18"/>
          <w:szCs w:val="18"/>
        </w:rPr>
        <w:t xml:space="preserve">3. </w:t>
      </w:r>
      <w:proofErr w:type="spellStart"/>
      <w:r>
        <w:rPr>
          <w:rFonts w:ascii="Times New Roman" w:hAnsi="Times New Roman" w:cs="Times New Roman"/>
          <w:color w:val="222222"/>
          <w:sz w:val="18"/>
          <w:szCs w:val="18"/>
        </w:rPr>
        <w:t>Zabeti</w:t>
      </w:r>
      <w:proofErr w:type="spellEnd"/>
      <w:r>
        <w:rPr>
          <w:rFonts w:ascii="Times New Roman" w:hAnsi="Times New Roman" w:cs="Times New Roman"/>
          <w:color w:val="222222"/>
          <w:sz w:val="18"/>
          <w:szCs w:val="18"/>
        </w:rPr>
        <w:t xml:space="preserve"> AA, </w:t>
      </w:r>
      <w:proofErr w:type="spellStart"/>
      <w:r>
        <w:rPr>
          <w:rFonts w:ascii="Times New Roman" w:hAnsi="Times New Roman" w:cs="Times New Roman"/>
          <w:color w:val="222222"/>
          <w:sz w:val="18"/>
          <w:szCs w:val="18"/>
        </w:rPr>
        <w:t>Kamali</w:t>
      </w:r>
      <w:proofErr w:type="spellEnd"/>
      <w:r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18"/>
          <w:szCs w:val="18"/>
        </w:rPr>
        <w:t>Asl</w:t>
      </w:r>
      <w:proofErr w:type="spellEnd"/>
      <w:r>
        <w:rPr>
          <w:rFonts w:ascii="Times New Roman" w:hAnsi="Times New Roman" w:cs="Times New Roman"/>
          <w:color w:val="222222"/>
          <w:sz w:val="18"/>
          <w:szCs w:val="18"/>
        </w:rPr>
        <w:t xml:space="preserve"> S. Comparative analysis of Saeb's influence on Hafez based on two </w:t>
      </w:r>
      <w:proofErr w:type="spellStart"/>
      <w:r>
        <w:rPr>
          <w:rFonts w:ascii="Times New Roman" w:hAnsi="Times New Roman" w:cs="Times New Roman"/>
          <w:color w:val="222222"/>
          <w:sz w:val="18"/>
          <w:szCs w:val="18"/>
        </w:rPr>
        <w:t>ghazals</w:t>
      </w:r>
      <w:proofErr w:type="spellEnd"/>
      <w:r>
        <w:rPr>
          <w:rFonts w:ascii="Times New Roman" w:hAnsi="Times New Roman" w:cs="Times New Roman"/>
          <w:color w:val="222222"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color w:val="222222"/>
          <w:sz w:val="18"/>
          <w:szCs w:val="18"/>
        </w:rPr>
        <w:t>Kohne</w:t>
      </w:r>
      <w:proofErr w:type="spellEnd"/>
      <w:r>
        <w:rPr>
          <w:rFonts w:ascii="Times New Roman" w:hAnsi="Times New Roman" w:cs="Times New Roman"/>
          <w:color w:val="222222"/>
          <w:sz w:val="18"/>
          <w:szCs w:val="18"/>
        </w:rPr>
        <w:t>-</w:t>
      </w:r>
    </w:p>
    <w:p w14:paraId="655AD7A9" w14:textId="77777777" w:rsidR="00F964AB" w:rsidRDefault="00F964AB" w:rsidP="00F96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proofErr w:type="spellStart"/>
      <w:r>
        <w:rPr>
          <w:rFonts w:ascii="Times New Roman" w:hAnsi="Times New Roman" w:cs="Times New Roman"/>
          <w:color w:val="222222"/>
          <w:sz w:val="18"/>
          <w:szCs w:val="18"/>
        </w:rPr>
        <w:t>Nameh</w:t>
      </w:r>
      <w:proofErr w:type="spellEnd"/>
      <w:r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18"/>
          <w:szCs w:val="18"/>
        </w:rPr>
        <w:t>Adab</w:t>
      </w:r>
      <w:proofErr w:type="spellEnd"/>
      <w:r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18"/>
          <w:szCs w:val="18"/>
        </w:rPr>
        <w:t>Parsi</w:t>
      </w:r>
      <w:proofErr w:type="spellEnd"/>
      <w:r>
        <w:rPr>
          <w:rFonts w:ascii="Times New Roman" w:hAnsi="Times New Roman" w:cs="Times New Roman"/>
          <w:color w:val="222222"/>
          <w:sz w:val="18"/>
          <w:szCs w:val="18"/>
        </w:rPr>
        <w:t xml:space="preserve"> [Internet] 2021; 1400(12):1.</w:t>
      </w:r>
    </w:p>
    <w:p w14:paraId="69106681" w14:textId="77777777" w:rsidR="00F964AB" w:rsidRDefault="00F964AB" w:rsidP="00F96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>
        <w:rPr>
          <w:rFonts w:ascii="Times New Roman" w:hAnsi="Times New Roman" w:cs="Times New Roman"/>
          <w:color w:val="222222"/>
          <w:sz w:val="18"/>
          <w:szCs w:val="18"/>
        </w:rPr>
        <w:t xml:space="preserve">4. </w:t>
      </w:r>
      <w:proofErr w:type="spellStart"/>
      <w:r>
        <w:rPr>
          <w:rFonts w:ascii="Times New Roman" w:hAnsi="Times New Roman" w:cs="Times New Roman"/>
          <w:color w:val="222222"/>
          <w:sz w:val="18"/>
          <w:szCs w:val="18"/>
        </w:rPr>
        <w:t>Hashemi</w:t>
      </w:r>
      <w:proofErr w:type="spellEnd"/>
      <w:r>
        <w:rPr>
          <w:rFonts w:ascii="Times New Roman" w:hAnsi="Times New Roman" w:cs="Times New Roman"/>
          <w:color w:val="222222"/>
          <w:sz w:val="18"/>
          <w:szCs w:val="18"/>
        </w:rPr>
        <w:t xml:space="preserve"> S, </w:t>
      </w:r>
      <w:proofErr w:type="spellStart"/>
      <w:r>
        <w:rPr>
          <w:rFonts w:ascii="Times New Roman" w:hAnsi="Times New Roman" w:cs="Times New Roman"/>
          <w:color w:val="222222"/>
          <w:sz w:val="18"/>
          <w:szCs w:val="18"/>
        </w:rPr>
        <w:t>Asadolahi</w:t>
      </w:r>
      <w:proofErr w:type="spellEnd"/>
      <w:r>
        <w:rPr>
          <w:rFonts w:ascii="Times New Roman" w:hAnsi="Times New Roman" w:cs="Times New Roman"/>
          <w:color w:val="222222"/>
          <w:sz w:val="18"/>
          <w:szCs w:val="18"/>
        </w:rPr>
        <w:t xml:space="preserve"> K, </w:t>
      </w:r>
      <w:proofErr w:type="spellStart"/>
      <w:r>
        <w:rPr>
          <w:rFonts w:ascii="Times New Roman" w:hAnsi="Times New Roman" w:cs="Times New Roman"/>
          <w:color w:val="222222"/>
          <w:sz w:val="18"/>
          <w:szCs w:val="18"/>
        </w:rPr>
        <w:t>Direkvand</w:t>
      </w:r>
      <w:proofErr w:type="spellEnd"/>
      <w:r>
        <w:rPr>
          <w:rFonts w:ascii="Times New Roman" w:hAnsi="Times New Roman" w:cs="Times New Roman"/>
          <w:color w:val="222222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18"/>
          <w:szCs w:val="18"/>
        </w:rPr>
        <w:t>Moghadam</w:t>
      </w:r>
      <w:proofErr w:type="spellEnd"/>
      <w:r>
        <w:rPr>
          <w:rFonts w:ascii="Times New Roman" w:hAnsi="Times New Roman" w:cs="Times New Roman"/>
          <w:color w:val="222222"/>
          <w:sz w:val="18"/>
          <w:szCs w:val="18"/>
        </w:rPr>
        <w:t xml:space="preserve"> A, </w:t>
      </w:r>
      <w:proofErr w:type="spellStart"/>
      <w:r>
        <w:rPr>
          <w:rFonts w:ascii="Times New Roman" w:hAnsi="Times New Roman" w:cs="Times New Roman"/>
          <w:color w:val="222222"/>
          <w:sz w:val="18"/>
          <w:szCs w:val="18"/>
        </w:rPr>
        <w:t>Sayehmiri</w:t>
      </w:r>
      <w:proofErr w:type="spellEnd"/>
      <w:r>
        <w:rPr>
          <w:rFonts w:ascii="Times New Roman" w:hAnsi="Times New Roman" w:cs="Times New Roman"/>
          <w:color w:val="222222"/>
          <w:sz w:val="18"/>
          <w:szCs w:val="18"/>
        </w:rPr>
        <w:t xml:space="preserve"> K. Factors affecting abortion among</w:t>
      </w:r>
    </w:p>
    <w:p w14:paraId="35394339" w14:textId="77777777" w:rsidR="00F964AB" w:rsidRDefault="00F964AB" w:rsidP="00F964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18"/>
          <w:szCs w:val="18"/>
        </w:rPr>
      </w:pPr>
      <w:r>
        <w:rPr>
          <w:rFonts w:ascii="Times New Roman" w:hAnsi="Times New Roman" w:cs="Times New Roman"/>
          <w:color w:val="222222"/>
          <w:sz w:val="18"/>
          <w:szCs w:val="18"/>
        </w:rPr>
        <w:t>pregnant women in Khorramabad from September 2020 to March 2021–A case-control study. Technology</w:t>
      </w:r>
    </w:p>
    <w:p w14:paraId="50A7E7E0" w14:textId="70D4ABCF" w:rsidR="00F964AB" w:rsidRPr="0066027C" w:rsidRDefault="00F964AB" w:rsidP="00F964AB">
      <w:pPr>
        <w:bidi/>
        <w:jc w:val="both"/>
        <w:rPr>
          <w:b/>
          <w:bCs/>
          <w:rtl/>
          <w:lang w:bidi="fa-IR"/>
        </w:rPr>
      </w:pPr>
      <w:r>
        <w:rPr>
          <w:rFonts w:ascii="Times New Roman" w:hAnsi="Times New Roman" w:cs="Times New Roman"/>
          <w:color w:val="222222"/>
          <w:sz w:val="18"/>
          <w:szCs w:val="18"/>
        </w:rPr>
        <w:t>and Research Information System 2025; 1403(4).</w:t>
      </w:r>
    </w:p>
    <w:bookmarkEnd w:id="1"/>
    <w:bookmarkEnd w:id="2"/>
    <w:p w14:paraId="768C422F" w14:textId="77777777" w:rsidR="00F95520" w:rsidRPr="0066027C" w:rsidRDefault="00F95520" w:rsidP="00F964AB">
      <w:pPr>
        <w:pStyle w:val="ListParagraph"/>
        <w:numPr>
          <w:ilvl w:val="0"/>
          <w:numId w:val="11"/>
        </w:numPr>
        <w:bidi/>
        <w:jc w:val="both"/>
      </w:pPr>
      <w:r>
        <w:rPr>
          <w:rFonts w:hint="cs"/>
          <w:rtl/>
        </w:rPr>
        <w:t>.......</w:t>
      </w:r>
    </w:p>
    <w:p w14:paraId="1DF90D9F" w14:textId="77777777" w:rsidR="00F95520" w:rsidRPr="0066027C" w:rsidRDefault="00F95520" w:rsidP="00F964AB">
      <w:pPr>
        <w:pStyle w:val="ListParagraph"/>
        <w:numPr>
          <w:ilvl w:val="0"/>
          <w:numId w:val="11"/>
        </w:numPr>
        <w:bidi/>
        <w:jc w:val="both"/>
      </w:pPr>
      <w:r>
        <w:rPr>
          <w:rFonts w:hint="cs"/>
          <w:rtl/>
        </w:rPr>
        <w:t>.......</w:t>
      </w:r>
    </w:p>
    <w:p w14:paraId="46C56679" w14:textId="77777777" w:rsidR="00F95520" w:rsidRPr="0066027C" w:rsidRDefault="00F95520" w:rsidP="00F964AB">
      <w:pPr>
        <w:pStyle w:val="ListParagraph"/>
        <w:numPr>
          <w:ilvl w:val="0"/>
          <w:numId w:val="11"/>
        </w:numPr>
        <w:bidi/>
        <w:jc w:val="both"/>
      </w:pPr>
      <w:r>
        <w:rPr>
          <w:rFonts w:hint="cs"/>
          <w:rtl/>
        </w:rPr>
        <w:t>.......</w:t>
      </w:r>
    </w:p>
    <w:p w14:paraId="0E292C24" w14:textId="2774EC0A" w:rsidR="00F95520" w:rsidRDefault="00F95520" w:rsidP="00F964AB">
      <w:pPr>
        <w:pStyle w:val="ListParagraph"/>
        <w:numPr>
          <w:ilvl w:val="0"/>
          <w:numId w:val="11"/>
        </w:numPr>
        <w:bidi/>
        <w:jc w:val="both"/>
      </w:pPr>
      <w:r>
        <w:rPr>
          <w:rFonts w:hint="cs"/>
          <w:rtl/>
        </w:rPr>
        <w:t>.......</w:t>
      </w:r>
    </w:p>
    <w:p w14:paraId="7BE239AC" w14:textId="416EEFDC" w:rsidR="005D14DC" w:rsidRDefault="005D14DC" w:rsidP="00F964AB">
      <w:pPr>
        <w:bidi/>
        <w:jc w:val="both"/>
        <w:rPr>
          <w:color w:val="FF0000"/>
          <w:lang w:bidi="fa-IR"/>
        </w:rPr>
      </w:pPr>
      <w:r w:rsidRPr="005D14DC">
        <w:rPr>
          <w:rFonts w:hint="cs"/>
          <w:color w:val="FF0000"/>
          <w:rtl/>
          <w:lang w:bidi="fa-IR"/>
        </w:rPr>
        <w:t xml:space="preserve">نکته: لطفا </w:t>
      </w:r>
      <w:r>
        <w:rPr>
          <w:rFonts w:hint="cs"/>
          <w:color w:val="FF0000"/>
          <w:rtl/>
          <w:lang w:bidi="fa-IR"/>
        </w:rPr>
        <w:t>متون</w:t>
      </w:r>
      <w:r w:rsidRPr="005D14DC">
        <w:rPr>
          <w:rFonts w:hint="cs"/>
          <w:color w:val="FF0000"/>
          <w:rtl/>
          <w:lang w:bidi="fa-IR"/>
        </w:rPr>
        <w:t xml:space="preserve"> به رنگ قرمز بعد از تهیه گزارش حذف گردد.</w:t>
      </w:r>
    </w:p>
    <w:p w14:paraId="076A43C4" w14:textId="6846E41A" w:rsidR="00E44898" w:rsidRDefault="00E44898" w:rsidP="00F964AB">
      <w:pPr>
        <w:bidi/>
        <w:jc w:val="both"/>
        <w:rPr>
          <w:color w:val="FF0000"/>
          <w:rtl/>
          <w:lang w:bidi="fa-IR"/>
        </w:rPr>
      </w:pPr>
      <w:r>
        <w:rPr>
          <w:rFonts w:hint="cs"/>
          <w:color w:val="FF0000"/>
          <w:rtl/>
          <w:lang w:bidi="fa-IR"/>
        </w:rPr>
        <w:t>دکتر پوریا قلی زاده</w:t>
      </w:r>
    </w:p>
    <w:p w14:paraId="259B0797" w14:textId="108EA090" w:rsidR="005D14DC" w:rsidRPr="00E91CA9" w:rsidRDefault="00E44898" w:rsidP="00F964AB">
      <w:pPr>
        <w:bidi/>
        <w:jc w:val="both"/>
        <w:rPr>
          <w:color w:val="FF0000"/>
          <w:rtl/>
          <w:lang w:bidi="fa-IR"/>
        </w:rPr>
      </w:pPr>
      <w:r>
        <w:rPr>
          <w:rFonts w:hint="cs"/>
          <w:color w:val="FF0000"/>
          <w:rtl/>
          <w:lang w:bidi="fa-IR"/>
        </w:rPr>
        <w:t>مسئول ترجمان دانش</w:t>
      </w:r>
    </w:p>
    <w:sectPr w:rsidR="005D14DC" w:rsidRPr="00E91CA9" w:rsidSect="005A6AD7">
      <w:headerReference w:type="default" r:id="rId10"/>
      <w:footerReference w:type="default" r:id="rId11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92443" w14:textId="77777777" w:rsidR="00C40FBD" w:rsidRDefault="00C40FBD" w:rsidP="00AA6739">
      <w:pPr>
        <w:spacing w:after="0" w:line="240" w:lineRule="auto"/>
      </w:pPr>
      <w:r>
        <w:separator/>
      </w:r>
    </w:p>
  </w:endnote>
  <w:endnote w:type="continuationSeparator" w:id="0">
    <w:p w14:paraId="0CD42136" w14:textId="77777777" w:rsidR="00C40FBD" w:rsidRDefault="00C40FBD" w:rsidP="00AA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AEB82" w14:textId="77777777" w:rsidR="00F964AB" w:rsidRPr="007F6C51" w:rsidRDefault="00F964AB" w:rsidP="00AA6739">
    <w:pPr>
      <w:pStyle w:val="Footer"/>
      <w:bidi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7F6B3" w14:textId="77777777" w:rsidR="00C40FBD" w:rsidRDefault="00C40FBD" w:rsidP="00AA6739">
      <w:pPr>
        <w:spacing w:after="0" w:line="240" w:lineRule="auto"/>
      </w:pPr>
      <w:r>
        <w:separator/>
      </w:r>
    </w:p>
  </w:footnote>
  <w:footnote w:type="continuationSeparator" w:id="0">
    <w:p w14:paraId="76015CEF" w14:textId="77777777" w:rsidR="00C40FBD" w:rsidRDefault="00C40FBD" w:rsidP="00AA6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10165" w:type="dxa"/>
      <w:tblInd w:w="-398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30"/>
      <w:gridCol w:w="5400"/>
      <w:gridCol w:w="2335"/>
    </w:tblGrid>
    <w:tr w:rsidR="00F964AB" w14:paraId="72491A9D" w14:textId="77777777" w:rsidTr="003610E7">
      <w:tc>
        <w:tcPr>
          <w:tcW w:w="2430" w:type="dxa"/>
        </w:tcPr>
        <w:p w14:paraId="6FE1D60A" w14:textId="7BF227FA" w:rsidR="00F964AB" w:rsidRDefault="00F964AB" w:rsidP="003610E7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A7D9C4B" wp14:editId="461DAFE8">
                <wp:extent cx="866775" cy="1057275"/>
                <wp:effectExtent l="0" t="0" r="9525" b="9525"/>
                <wp:docPr id="1" name="Picture 1" descr="دانشگاه علوم پزشکی اردبی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دانشگاه علوم پزشکی اردبیل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A7883CF" w14:textId="1C0AEEF3" w:rsidR="00F964AB" w:rsidRPr="002F3851" w:rsidRDefault="00F964AB" w:rsidP="002F3851">
          <w:pPr>
            <w:pStyle w:val="Header"/>
            <w:bidi/>
            <w:jc w:val="center"/>
            <w:rPr>
              <w:b/>
              <w:bCs/>
              <w:sz w:val="16"/>
              <w:szCs w:val="14"/>
              <w:rtl/>
            </w:rPr>
          </w:pPr>
        </w:p>
      </w:tc>
      <w:tc>
        <w:tcPr>
          <w:tcW w:w="5400" w:type="dxa"/>
        </w:tcPr>
        <w:p w14:paraId="6C6561A8" w14:textId="05A4B0CB" w:rsidR="00F964AB" w:rsidRPr="001A35F1" w:rsidRDefault="00F964AB" w:rsidP="009730FE">
          <w:pPr>
            <w:pStyle w:val="Header"/>
            <w:bidi/>
            <w:jc w:val="center"/>
            <w:rPr>
              <w:rFonts w:cs="B Titr"/>
              <w:sz w:val="28"/>
              <w:szCs w:val="24"/>
              <w:rtl/>
            </w:rPr>
          </w:pPr>
          <w:r>
            <w:rPr>
              <w:rFonts w:cs="B Titr" w:hint="cs"/>
              <w:sz w:val="28"/>
              <w:szCs w:val="24"/>
              <w:rtl/>
            </w:rPr>
            <w:t xml:space="preserve">فرم پیام پژوهشی  </w:t>
          </w:r>
        </w:p>
      </w:tc>
      <w:tc>
        <w:tcPr>
          <w:tcW w:w="2335" w:type="dxa"/>
        </w:tcPr>
        <w:p w14:paraId="0860527C" w14:textId="0876AC20" w:rsidR="00F964AB" w:rsidRDefault="00F964AB" w:rsidP="00965D68">
          <w:pPr>
            <w:pStyle w:val="Header"/>
            <w:bidi/>
            <w:rPr>
              <w:rtl/>
              <w:lang w:bidi="fa-IR"/>
            </w:rPr>
          </w:pPr>
        </w:p>
      </w:tc>
    </w:tr>
  </w:tbl>
  <w:p w14:paraId="03944C4B" w14:textId="77777777" w:rsidR="00F964AB" w:rsidRDefault="00F964AB" w:rsidP="00AA6739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868E5"/>
    <w:multiLevelType w:val="multilevel"/>
    <w:tmpl w:val="BED2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239C5"/>
    <w:multiLevelType w:val="hybridMultilevel"/>
    <w:tmpl w:val="CE787FB4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2A74BA6"/>
    <w:multiLevelType w:val="hybridMultilevel"/>
    <w:tmpl w:val="E162E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5D75"/>
    <w:multiLevelType w:val="multilevel"/>
    <w:tmpl w:val="4E2A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4316A"/>
    <w:multiLevelType w:val="multilevel"/>
    <w:tmpl w:val="E494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9B683A"/>
    <w:multiLevelType w:val="multilevel"/>
    <w:tmpl w:val="66F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322375"/>
    <w:multiLevelType w:val="hybridMultilevel"/>
    <w:tmpl w:val="D0282772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39D1C39"/>
    <w:multiLevelType w:val="hybridMultilevel"/>
    <w:tmpl w:val="F68A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451C7"/>
    <w:multiLevelType w:val="multilevel"/>
    <w:tmpl w:val="ED92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D5015A"/>
    <w:multiLevelType w:val="hybridMultilevel"/>
    <w:tmpl w:val="1A824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E201C"/>
    <w:multiLevelType w:val="hybridMultilevel"/>
    <w:tmpl w:val="314E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4"/>
  </w:num>
  <w:num w:numId="5">
    <w:abstractNumId w:val="7"/>
  </w:num>
  <w:num w:numId="6">
    <w:abstractNumId w:val="10"/>
  </w:num>
  <w:num w:numId="7">
    <w:abstractNumId w:val="9"/>
  </w:num>
  <w:num w:numId="8">
    <w:abstractNumId w:val="0"/>
  </w:num>
  <w:num w:numId="9">
    <w:abstractNumId w:val="1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739"/>
    <w:rsid w:val="00081B5F"/>
    <w:rsid w:val="000B044D"/>
    <w:rsid w:val="000B1A47"/>
    <w:rsid w:val="000D10D5"/>
    <w:rsid w:val="000E3773"/>
    <w:rsid w:val="000E56E4"/>
    <w:rsid w:val="000F3D7B"/>
    <w:rsid w:val="000F4B2B"/>
    <w:rsid w:val="00105DA3"/>
    <w:rsid w:val="001143FF"/>
    <w:rsid w:val="00142885"/>
    <w:rsid w:val="001A35F1"/>
    <w:rsid w:val="001B3882"/>
    <w:rsid w:val="001D3A0B"/>
    <w:rsid w:val="001D3BAD"/>
    <w:rsid w:val="001E2D90"/>
    <w:rsid w:val="00213A52"/>
    <w:rsid w:val="00216CA1"/>
    <w:rsid w:val="00222DE4"/>
    <w:rsid w:val="00233F6E"/>
    <w:rsid w:val="00271C6E"/>
    <w:rsid w:val="00275267"/>
    <w:rsid w:val="002F35E9"/>
    <w:rsid w:val="002F3851"/>
    <w:rsid w:val="00305361"/>
    <w:rsid w:val="003156AF"/>
    <w:rsid w:val="00350323"/>
    <w:rsid w:val="003610E7"/>
    <w:rsid w:val="00365CC2"/>
    <w:rsid w:val="00380CDE"/>
    <w:rsid w:val="003853E4"/>
    <w:rsid w:val="0046016C"/>
    <w:rsid w:val="004A6BFF"/>
    <w:rsid w:val="0055114C"/>
    <w:rsid w:val="0057587A"/>
    <w:rsid w:val="005A6AD7"/>
    <w:rsid w:val="005B34C7"/>
    <w:rsid w:val="005C75FF"/>
    <w:rsid w:val="005D14DC"/>
    <w:rsid w:val="005E1B66"/>
    <w:rsid w:val="005E2B09"/>
    <w:rsid w:val="006141A5"/>
    <w:rsid w:val="006635FC"/>
    <w:rsid w:val="0067709B"/>
    <w:rsid w:val="006B6DBF"/>
    <w:rsid w:val="006F0B76"/>
    <w:rsid w:val="007F6C51"/>
    <w:rsid w:val="008C5909"/>
    <w:rsid w:val="008F4D7E"/>
    <w:rsid w:val="00944340"/>
    <w:rsid w:val="00965D68"/>
    <w:rsid w:val="00970918"/>
    <w:rsid w:val="009730FE"/>
    <w:rsid w:val="0097793B"/>
    <w:rsid w:val="009947D8"/>
    <w:rsid w:val="009C3C3A"/>
    <w:rsid w:val="009E4F82"/>
    <w:rsid w:val="009F1DFE"/>
    <w:rsid w:val="00A2206A"/>
    <w:rsid w:val="00A26711"/>
    <w:rsid w:val="00A42C27"/>
    <w:rsid w:val="00AA6739"/>
    <w:rsid w:val="00AA7CAA"/>
    <w:rsid w:val="00AF0913"/>
    <w:rsid w:val="00B87519"/>
    <w:rsid w:val="00BD161E"/>
    <w:rsid w:val="00BF17F5"/>
    <w:rsid w:val="00BF459E"/>
    <w:rsid w:val="00C40FBD"/>
    <w:rsid w:val="00C451F1"/>
    <w:rsid w:val="00C62D0E"/>
    <w:rsid w:val="00C84B52"/>
    <w:rsid w:val="00C9325B"/>
    <w:rsid w:val="00CA5495"/>
    <w:rsid w:val="00CC144B"/>
    <w:rsid w:val="00CC1781"/>
    <w:rsid w:val="00CD4B95"/>
    <w:rsid w:val="00D76ABF"/>
    <w:rsid w:val="00D77ACC"/>
    <w:rsid w:val="00E11918"/>
    <w:rsid w:val="00E21A45"/>
    <w:rsid w:val="00E44898"/>
    <w:rsid w:val="00E91CA9"/>
    <w:rsid w:val="00F048A8"/>
    <w:rsid w:val="00F21F89"/>
    <w:rsid w:val="00F26AF0"/>
    <w:rsid w:val="00F37250"/>
    <w:rsid w:val="00F95520"/>
    <w:rsid w:val="00F964AB"/>
    <w:rsid w:val="00FC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9EA046"/>
  <w15:chartTrackingRefBased/>
  <w15:docId w15:val="{CF9F6625-A744-4473-A702-0FB8742F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739"/>
  </w:style>
  <w:style w:type="paragraph" w:styleId="Footer">
    <w:name w:val="footer"/>
    <w:basedOn w:val="Normal"/>
    <w:link w:val="Foot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739"/>
  </w:style>
  <w:style w:type="table" w:styleId="TableGrid">
    <w:name w:val="Table Grid"/>
    <w:basedOn w:val="TableNormal"/>
    <w:uiPriority w:val="39"/>
    <w:rsid w:val="00AA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851"/>
    <w:pPr>
      <w:ind w:left="720"/>
      <w:contextualSpacing/>
    </w:pPr>
    <w:rPr>
      <w:rFonts w:cstheme="minorBidi"/>
      <w:kern w:val="2"/>
      <w:sz w:val="22"/>
      <w14:ligatures w14:val="standardContextual"/>
    </w:rPr>
  </w:style>
  <w:style w:type="character" w:styleId="Hyperlink">
    <w:name w:val="Hyperlink"/>
    <w:basedOn w:val="DefaultParagraphFont"/>
    <w:uiPriority w:val="99"/>
    <w:semiHidden/>
    <w:unhideWhenUsed/>
    <w:rsid w:val="00CA54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ect.arums.ac.ir/general/cartable.actio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ject.arums.ac.ir/general/cartable.ac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80523-7E31-4CEB-BCD6-3B3E1D7C1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yektadoost, nazila dadgar</cp:lastModifiedBy>
  <cp:revision>2</cp:revision>
  <cp:lastPrinted>2024-11-24T08:04:00Z</cp:lastPrinted>
  <dcterms:created xsi:type="dcterms:W3CDTF">2026-06-27T10:58:00Z</dcterms:created>
  <dcterms:modified xsi:type="dcterms:W3CDTF">2026-06-27T10:58:00Z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c01fb9d3-63ab-432f-8a74-80b3ce53fcdf</vt:lpwstr>
  </property>
</Properties>
</file>