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F0B5AA" w14:textId="571726C0" w:rsidR="00F21F89" w:rsidRPr="002A5614" w:rsidRDefault="002F3851" w:rsidP="00BE381A">
      <w:pPr>
        <w:bidi/>
      </w:pPr>
      <w:bookmarkStart w:id="0" w:name="_GoBack"/>
      <w:bookmarkEnd w:id="0"/>
      <w:r w:rsidRPr="0066027C">
        <w:rPr>
          <w:b/>
          <w:bCs/>
          <w:rtl/>
        </w:rPr>
        <w:t>عنوان طرح تحقیقاتی</w:t>
      </w:r>
      <w:r w:rsidR="0097793B">
        <w:rPr>
          <w:rFonts w:hint="cs"/>
          <w:b/>
          <w:bCs/>
          <w:rtl/>
        </w:rPr>
        <w:t>:</w:t>
      </w:r>
      <w:r w:rsidR="00F21F89">
        <w:rPr>
          <w:rFonts w:hint="cs"/>
          <w:b/>
          <w:bCs/>
          <w:rtl/>
        </w:rPr>
        <w:t xml:space="preserve"> </w:t>
      </w:r>
      <w:r w:rsidR="00BE381A" w:rsidRPr="00BE381A">
        <w:rPr>
          <w:b/>
          <w:bCs/>
          <w:rtl/>
        </w:rPr>
        <w:t>بررسی سطح سرمی ویتامین</w:t>
      </w:r>
      <w:r w:rsidR="00BE381A" w:rsidRPr="00BE381A">
        <w:rPr>
          <w:b/>
          <w:bCs/>
        </w:rPr>
        <w:t xml:space="preserve"> D </w:t>
      </w:r>
      <w:r w:rsidR="00BE381A" w:rsidRPr="00BE381A">
        <w:rPr>
          <w:b/>
          <w:bCs/>
          <w:rtl/>
        </w:rPr>
        <w:t>در زنان باردار و ارتباط آن با پس درد های زایمانی در استان اردبیل</w:t>
      </w:r>
    </w:p>
    <w:p w14:paraId="768746D1" w14:textId="4A395085" w:rsidR="002F3851" w:rsidRPr="0066027C" w:rsidRDefault="002F3851" w:rsidP="002F3851">
      <w:pPr>
        <w:bidi/>
        <w:rPr>
          <w:b/>
          <w:bCs/>
          <w:lang w:bidi="fa-IR"/>
        </w:rPr>
      </w:pPr>
      <w:r w:rsidRPr="0066027C">
        <w:rPr>
          <w:b/>
          <w:bCs/>
          <w:rtl/>
        </w:rPr>
        <w:t>تاریخ خاتمه</w:t>
      </w:r>
      <w:r>
        <w:rPr>
          <w:rFonts w:hint="cs"/>
          <w:b/>
          <w:bCs/>
          <w:rtl/>
          <w:lang w:bidi="fa-IR"/>
        </w:rPr>
        <w:t xml:space="preserve"> طرح </w:t>
      </w:r>
      <w:r w:rsidR="0097793B">
        <w:rPr>
          <w:rFonts w:hint="cs"/>
          <w:b/>
          <w:bCs/>
          <w:rtl/>
          <w:lang w:bidi="fa-IR"/>
        </w:rPr>
        <w:t>:</w:t>
      </w:r>
      <w:r w:rsidR="003324A3">
        <w:rPr>
          <w:b/>
          <w:bCs/>
          <w:lang w:bidi="fa-IR"/>
        </w:rPr>
        <w:t xml:space="preserve">  1405/05/31</w:t>
      </w:r>
    </w:p>
    <w:p w14:paraId="3EB4AD3F" w14:textId="7D4C46FE" w:rsidR="002F3851" w:rsidRDefault="002F3851" w:rsidP="002F3851">
      <w:pPr>
        <w:bidi/>
        <w:rPr>
          <w:b/>
          <w:bCs/>
          <w:rtl/>
        </w:rPr>
      </w:pPr>
      <w:r w:rsidRPr="0066027C">
        <w:rPr>
          <w:b/>
          <w:bCs/>
          <w:rtl/>
        </w:rPr>
        <w:t>مجری یا محقق اصلی</w:t>
      </w:r>
      <w:r w:rsidR="00F95520">
        <w:rPr>
          <w:rFonts w:hint="cs"/>
          <w:b/>
          <w:bCs/>
          <w:rtl/>
        </w:rPr>
        <w:t xml:space="preserve"> و همکاران  با ذکر وابستگی هر فرد</w:t>
      </w:r>
      <w:r w:rsidR="0097793B">
        <w:rPr>
          <w:rFonts w:hint="cs"/>
          <w:b/>
          <w:bCs/>
          <w:rtl/>
        </w:rPr>
        <w:t>:</w:t>
      </w:r>
    </w:p>
    <w:p w14:paraId="00432C3C" w14:textId="5AC14865" w:rsidR="00BE381A" w:rsidRDefault="00BE381A" w:rsidP="003324A3">
      <w:pPr>
        <w:bidi/>
        <w:ind w:left="2160" w:hanging="2160"/>
        <w:rPr>
          <w:b/>
          <w:bCs/>
          <w:rtl/>
          <w:lang w:bidi="fa-IR"/>
        </w:rPr>
      </w:pPr>
      <w:r>
        <w:rPr>
          <w:rFonts w:hint="cs"/>
          <w:b/>
          <w:bCs/>
          <w:rtl/>
        </w:rPr>
        <w:t>رویا نیکجو ، دانشکده پرستاری و مامایی،</w:t>
      </w:r>
      <w:r w:rsidRPr="00BE381A">
        <w:rPr>
          <w:rFonts w:hint="cs"/>
          <w:b/>
          <w:bCs/>
          <w:rtl/>
          <w:lang w:bidi="fa-IR"/>
        </w:rPr>
        <w:t xml:space="preserve"> </w:t>
      </w:r>
      <w:r>
        <w:rPr>
          <w:rFonts w:hint="cs"/>
          <w:b/>
          <w:bCs/>
          <w:rtl/>
          <w:lang w:bidi="fa-IR"/>
        </w:rPr>
        <w:t>دانشگاه علوم پزشکی اردبیل</w:t>
      </w:r>
      <w:r w:rsidR="003324A3">
        <w:rPr>
          <w:rFonts w:hint="cs"/>
          <w:b/>
          <w:bCs/>
          <w:rtl/>
          <w:lang w:bidi="fa-IR"/>
        </w:rPr>
        <w:t>، ایران</w:t>
      </w:r>
    </w:p>
    <w:p w14:paraId="7C0726CE" w14:textId="5D6E946F" w:rsidR="00BE381A" w:rsidRDefault="00BE381A" w:rsidP="00BE381A">
      <w:pPr>
        <w:bidi/>
        <w:rPr>
          <w:b/>
          <w:bCs/>
          <w:rtl/>
          <w:lang w:bidi="fa-IR"/>
        </w:rPr>
      </w:pPr>
      <w:r>
        <w:rPr>
          <w:rFonts w:hint="cs"/>
          <w:b/>
          <w:bCs/>
          <w:rtl/>
          <w:lang w:bidi="fa-IR"/>
        </w:rPr>
        <w:t>مریم عیسی زاده، دانشجوی مامایی،</w:t>
      </w:r>
      <w:r w:rsidRPr="00BE381A">
        <w:rPr>
          <w:rFonts w:hint="cs"/>
          <w:b/>
          <w:bCs/>
          <w:rtl/>
          <w:lang w:bidi="fa-IR"/>
        </w:rPr>
        <w:t xml:space="preserve"> </w:t>
      </w:r>
      <w:r w:rsidR="005854F5">
        <w:rPr>
          <w:rFonts w:hint="cs"/>
          <w:b/>
          <w:bCs/>
          <w:rtl/>
          <w:lang w:bidi="fa-IR"/>
        </w:rPr>
        <w:t>کمیته تحقیقات دانشجویی،</w:t>
      </w:r>
      <w:r w:rsidR="005854F5" w:rsidRPr="00BE381A">
        <w:rPr>
          <w:rFonts w:hint="cs"/>
          <w:b/>
          <w:bCs/>
          <w:rtl/>
          <w:lang w:bidi="fa-IR"/>
        </w:rPr>
        <w:t xml:space="preserve"> </w:t>
      </w:r>
      <w:r w:rsidR="005854F5">
        <w:rPr>
          <w:rFonts w:hint="cs"/>
          <w:b/>
          <w:bCs/>
          <w:rtl/>
          <w:lang w:bidi="fa-IR"/>
        </w:rPr>
        <w:t>دانشگاه علوم پزشکی اردبیل</w:t>
      </w:r>
      <w:r w:rsidR="003324A3">
        <w:rPr>
          <w:rFonts w:hint="cs"/>
          <w:b/>
          <w:bCs/>
          <w:rtl/>
          <w:lang w:bidi="fa-IR"/>
        </w:rPr>
        <w:t>، ایران</w:t>
      </w:r>
    </w:p>
    <w:p w14:paraId="613FF051" w14:textId="76414EB2" w:rsidR="00BE381A" w:rsidRDefault="00BE381A" w:rsidP="00BE381A">
      <w:pPr>
        <w:bidi/>
        <w:rPr>
          <w:b/>
          <w:bCs/>
          <w:rtl/>
          <w:lang w:bidi="fa-IR"/>
        </w:rPr>
      </w:pPr>
      <w:r>
        <w:rPr>
          <w:rFonts w:hint="cs"/>
          <w:b/>
          <w:bCs/>
          <w:rtl/>
          <w:lang w:bidi="fa-IR"/>
        </w:rPr>
        <w:t>ساجده کوهی، دانشجوی ارشد مامایی، کمیته تحقیقات دانشجویی،</w:t>
      </w:r>
      <w:r w:rsidRPr="00BE381A">
        <w:rPr>
          <w:rFonts w:hint="cs"/>
          <w:b/>
          <w:bCs/>
          <w:rtl/>
          <w:lang w:bidi="fa-IR"/>
        </w:rPr>
        <w:t xml:space="preserve"> </w:t>
      </w:r>
      <w:r>
        <w:rPr>
          <w:rFonts w:hint="cs"/>
          <w:b/>
          <w:bCs/>
          <w:rtl/>
          <w:lang w:bidi="fa-IR"/>
        </w:rPr>
        <w:t>دانشگاه علوم پزشکی اردبیل</w:t>
      </w:r>
      <w:r w:rsidR="003324A3">
        <w:rPr>
          <w:rFonts w:hint="cs"/>
          <w:b/>
          <w:bCs/>
          <w:rtl/>
          <w:lang w:bidi="fa-IR"/>
        </w:rPr>
        <w:t>، ایران</w:t>
      </w:r>
    </w:p>
    <w:p w14:paraId="60647C64" w14:textId="427503D7" w:rsidR="00BE381A" w:rsidRDefault="00BE381A" w:rsidP="00BE381A">
      <w:pPr>
        <w:bidi/>
        <w:rPr>
          <w:b/>
          <w:bCs/>
          <w:rtl/>
          <w:lang w:bidi="fa-IR"/>
        </w:rPr>
      </w:pPr>
      <w:r>
        <w:rPr>
          <w:rFonts w:hint="cs"/>
          <w:b/>
          <w:bCs/>
          <w:rtl/>
          <w:lang w:bidi="fa-IR"/>
        </w:rPr>
        <w:t>امید یگانه، دانشگاه علوم پزشکی شهید بهشتی تهران</w:t>
      </w:r>
      <w:r w:rsidR="003324A3">
        <w:rPr>
          <w:rFonts w:hint="cs"/>
          <w:b/>
          <w:bCs/>
          <w:rtl/>
          <w:lang w:bidi="fa-IR"/>
        </w:rPr>
        <w:t>، ایران</w:t>
      </w:r>
    </w:p>
    <w:p w14:paraId="4FB665DD" w14:textId="1E212EA4" w:rsidR="00BE381A" w:rsidRDefault="00BE381A" w:rsidP="00BE381A">
      <w:pPr>
        <w:bidi/>
        <w:rPr>
          <w:b/>
          <w:bCs/>
          <w:rtl/>
          <w:lang w:bidi="fa-IR"/>
        </w:rPr>
      </w:pPr>
      <w:r>
        <w:rPr>
          <w:rFonts w:hint="cs"/>
          <w:b/>
          <w:bCs/>
          <w:rtl/>
          <w:lang w:bidi="fa-IR"/>
        </w:rPr>
        <w:t xml:space="preserve">محدثه آقایی نژاد، مرکز درمان ناباروری </w:t>
      </w:r>
      <w:r w:rsidR="005854F5">
        <w:rPr>
          <w:rFonts w:hint="cs"/>
          <w:b/>
          <w:bCs/>
          <w:rtl/>
          <w:lang w:bidi="fa-IR"/>
        </w:rPr>
        <w:t xml:space="preserve">و سقط مکرر </w:t>
      </w:r>
      <w:r>
        <w:rPr>
          <w:rFonts w:hint="cs"/>
          <w:b/>
          <w:bCs/>
          <w:rtl/>
          <w:lang w:bidi="fa-IR"/>
        </w:rPr>
        <w:t>ابن سینا، تهران</w:t>
      </w:r>
      <w:r w:rsidR="003324A3">
        <w:rPr>
          <w:rFonts w:hint="cs"/>
          <w:b/>
          <w:bCs/>
          <w:rtl/>
          <w:lang w:bidi="fa-IR"/>
        </w:rPr>
        <w:t>، ایران</w:t>
      </w:r>
    </w:p>
    <w:p w14:paraId="2981DC2C" w14:textId="7A0713C1" w:rsidR="005854F5" w:rsidRDefault="005854F5" w:rsidP="005854F5">
      <w:pPr>
        <w:bidi/>
        <w:rPr>
          <w:b/>
          <w:bCs/>
          <w:rtl/>
          <w:lang w:bidi="fa-IR"/>
        </w:rPr>
      </w:pPr>
      <w:r>
        <w:rPr>
          <w:rFonts w:hint="cs"/>
          <w:b/>
          <w:bCs/>
          <w:rtl/>
          <w:lang w:bidi="fa-IR"/>
        </w:rPr>
        <w:t>سهیلا شعبانی مشکول، دانشگاه فناوری همدان</w:t>
      </w:r>
      <w:r w:rsidR="003324A3">
        <w:rPr>
          <w:rFonts w:hint="cs"/>
          <w:b/>
          <w:bCs/>
          <w:rtl/>
          <w:lang w:bidi="fa-IR"/>
        </w:rPr>
        <w:t>، ایران</w:t>
      </w:r>
    </w:p>
    <w:p w14:paraId="7D5F254F" w14:textId="7C8DCC92" w:rsidR="005854F5" w:rsidRDefault="005854F5" w:rsidP="005854F5">
      <w:pPr>
        <w:bidi/>
        <w:rPr>
          <w:b/>
          <w:bCs/>
          <w:rtl/>
          <w:lang w:bidi="fa-IR"/>
        </w:rPr>
      </w:pPr>
      <w:r>
        <w:rPr>
          <w:rFonts w:hint="cs"/>
          <w:b/>
          <w:bCs/>
          <w:rtl/>
          <w:lang w:bidi="fa-IR"/>
        </w:rPr>
        <w:t>علی صفرزاده،</w:t>
      </w:r>
      <w:r w:rsidRPr="005854F5">
        <w:rPr>
          <w:rFonts w:hint="cs"/>
          <w:b/>
          <w:bCs/>
          <w:rtl/>
          <w:lang w:bidi="fa-IR"/>
        </w:rPr>
        <w:t xml:space="preserve"> </w:t>
      </w:r>
      <w:r>
        <w:rPr>
          <w:rFonts w:hint="cs"/>
          <w:b/>
          <w:bCs/>
          <w:rtl/>
          <w:lang w:bidi="fa-IR"/>
        </w:rPr>
        <w:t>کمیته تحقیقات دانشجویی،</w:t>
      </w:r>
      <w:r w:rsidRPr="00BE381A">
        <w:rPr>
          <w:rFonts w:hint="cs"/>
          <w:b/>
          <w:bCs/>
          <w:rtl/>
          <w:lang w:bidi="fa-IR"/>
        </w:rPr>
        <w:t xml:space="preserve"> </w:t>
      </w:r>
      <w:r>
        <w:rPr>
          <w:rFonts w:hint="cs"/>
          <w:b/>
          <w:bCs/>
          <w:rtl/>
          <w:lang w:bidi="fa-IR"/>
        </w:rPr>
        <w:t>دانشگاه علوم پزشکی اردبیل</w:t>
      </w:r>
      <w:r w:rsidR="003324A3">
        <w:rPr>
          <w:rFonts w:hint="cs"/>
          <w:b/>
          <w:bCs/>
          <w:rtl/>
          <w:lang w:bidi="fa-IR"/>
        </w:rPr>
        <w:t>، ایران</w:t>
      </w:r>
    </w:p>
    <w:p w14:paraId="27A94E7E" w14:textId="66EDE7CF" w:rsidR="005854F5" w:rsidRDefault="005854F5" w:rsidP="005854F5">
      <w:pPr>
        <w:bidi/>
        <w:rPr>
          <w:b/>
          <w:bCs/>
        </w:rPr>
      </w:pPr>
      <w:r>
        <w:rPr>
          <w:rFonts w:hint="cs"/>
          <w:b/>
          <w:bCs/>
          <w:rtl/>
          <w:lang w:bidi="fa-IR"/>
        </w:rPr>
        <w:t>عباس شفیعی،</w:t>
      </w:r>
      <w:r w:rsidRPr="005854F5">
        <w:rPr>
          <w:rFonts w:hint="cs"/>
          <w:b/>
          <w:bCs/>
          <w:rtl/>
          <w:lang w:bidi="fa-IR"/>
        </w:rPr>
        <w:t xml:space="preserve"> </w:t>
      </w:r>
      <w:r>
        <w:rPr>
          <w:rFonts w:hint="cs"/>
          <w:b/>
          <w:bCs/>
          <w:rtl/>
          <w:lang w:bidi="fa-IR"/>
        </w:rPr>
        <w:t>کمیته تحقیقات دانشجویی،</w:t>
      </w:r>
      <w:r w:rsidRPr="00BE381A">
        <w:rPr>
          <w:rFonts w:hint="cs"/>
          <w:b/>
          <w:bCs/>
          <w:rtl/>
          <w:lang w:bidi="fa-IR"/>
        </w:rPr>
        <w:t xml:space="preserve"> </w:t>
      </w:r>
      <w:r>
        <w:rPr>
          <w:rFonts w:hint="cs"/>
          <w:b/>
          <w:bCs/>
          <w:rtl/>
          <w:lang w:bidi="fa-IR"/>
        </w:rPr>
        <w:t>دانشگاه علوم پزشکی اردبیل</w:t>
      </w:r>
      <w:r w:rsidR="003324A3">
        <w:rPr>
          <w:rFonts w:hint="cs"/>
          <w:b/>
          <w:bCs/>
          <w:rtl/>
          <w:lang w:bidi="fa-IR"/>
        </w:rPr>
        <w:t>، ایران</w:t>
      </w:r>
    </w:p>
    <w:p w14:paraId="41E1B654" w14:textId="4FE2EA42" w:rsidR="00BE381A" w:rsidRDefault="00BE381A" w:rsidP="00BE381A">
      <w:pPr>
        <w:bidi/>
        <w:rPr>
          <w:b/>
          <w:bCs/>
          <w:rtl/>
          <w:lang w:bidi="fa-IR"/>
        </w:rPr>
      </w:pPr>
      <w:r>
        <w:rPr>
          <w:rFonts w:hint="cs"/>
          <w:b/>
          <w:bCs/>
          <w:rtl/>
          <w:lang w:bidi="fa-IR"/>
        </w:rPr>
        <w:t>یاسمین پهلوان،  مرکز تحقیقات علوم و فناوری های زیست حسگر، دانشگاه علوم پزشکی اردبیل</w:t>
      </w:r>
      <w:r w:rsidR="003324A3">
        <w:rPr>
          <w:rFonts w:hint="cs"/>
          <w:b/>
          <w:bCs/>
          <w:rtl/>
          <w:lang w:bidi="fa-IR"/>
        </w:rPr>
        <w:t>، ایران</w:t>
      </w:r>
    </w:p>
    <w:p w14:paraId="38F91268" w14:textId="77777777" w:rsidR="005854F5" w:rsidRDefault="005854F5" w:rsidP="00F95520">
      <w:pPr>
        <w:bidi/>
        <w:jc w:val="both"/>
        <w:rPr>
          <w:b/>
          <w:bCs/>
          <w:rtl/>
        </w:rPr>
      </w:pPr>
    </w:p>
    <w:p w14:paraId="72F5008F" w14:textId="624C0FA6" w:rsidR="002F3851" w:rsidRDefault="002F3851" w:rsidP="00EA14F4">
      <w:pPr>
        <w:bidi/>
        <w:jc w:val="both"/>
        <w:rPr>
          <w:b/>
          <w:bCs/>
          <w:rtl/>
          <w:lang w:bidi="fa-IR"/>
        </w:rPr>
      </w:pPr>
      <w:r>
        <w:rPr>
          <w:rFonts w:hint="cs"/>
          <w:b/>
          <w:bCs/>
          <w:rtl/>
        </w:rPr>
        <w:t xml:space="preserve">عنوان پیام پژوهشی </w:t>
      </w:r>
      <w:r w:rsidR="0097793B">
        <w:rPr>
          <w:rFonts w:hint="cs"/>
          <w:b/>
          <w:bCs/>
          <w:rtl/>
        </w:rPr>
        <w:t>:</w:t>
      </w:r>
      <w:r w:rsidR="000D10D5">
        <w:rPr>
          <w:rFonts w:hint="cs"/>
          <w:b/>
          <w:bCs/>
          <w:rtl/>
        </w:rPr>
        <w:t xml:space="preserve"> </w:t>
      </w:r>
      <w:r w:rsidR="00EA14F4" w:rsidRPr="00EA14F4">
        <w:rPr>
          <w:b/>
          <w:bCs/>
          <w:rtl/>
        </w:rPr>
        <w:t xml:space="preserve">کمبود ویتامین </w:t>
      </w:r>
      <w:r w:rsidR="00EA14F4">
        <w:rPr>
          <w:b/>
          <w:bCs/>
        </w:rPr>
        <w:t>D</w:t>
      </w:r>
      <w:r w:rsidR="00EA14F4" w:rsidRPr="00EA14F4">
        <w:rPr>
          <w:b/>
          <w:bCs/>
          <w:rtl/>
        </w:rPr>
        <w:t xml:space="preserve"> و</w:t>
      </w:r>
      <w:r w:rsidR="00914BFE">
        <w:rPr>
          <w:b/>
          <w:bCs/>
        </w:rPr>
        <w:t xml:space="preserve"> </w:t>
      </w:r>
      <w:r w:rsidR="00EA14F4" w:rsidRPr="00EA14F4">
        <w:rPr>
          <w:b/>
          <w:bCs/>
          <w:rtl/>
        </w:rPr>
        <w:t>دردهای پس از زایمان در مادران باتجربه</w:t>
      </w:r>
    </w:p>
    <w:p w14:paraId="709318A4" w14:textId="77777777" w:rsidR="00F95520" w:rsidRPr="000D10D5" w:rsidRDefault="00F95520" w:rsidP="00F95520">
      <w:pPr>
        <w:bidi/>
        <w:jc w:val="both"/>
        <w:rPr>
          <w:rtl/>
        </w:rPr>
      </w:pPr>
    </w:p>
    <w:p w14:paraId="5DADDD3C" w14:textId="140583A7" w:rsidR="000D10D5" w:rsidRDefault="000D10D5" w:rsidP="00914BFE">
      <w:pPr>
        <w:bidi/>
        <w:jc w:val="both"/>
        <w:rPr>
          <w:b/>
          <w:bCs/>
          <w:rtl/>
        </w:rPr>
      </w:pPr>
      <w:r>
        <w:rPr>
          <w:rFonts w:hint="cs"/>
          <w:b/>
          <w:bCs/>
          <w:rtl/>
        </w:rPr>
        <w:t xml:space="preserve">پیام کلیدی : </w:t>
      </w:r>
      <w:r w:rsidR="00914BFE" w:rsidRPr="00914BFE">
        <w:rPr>
          <w:b/>
          <w:bCs/>
          <w:rtl/>
        </w:rPr>
        <w:t>این مطالعه نشان داد مادرانی که سطح ویتامین دی خونشان پایینتر است، در ساعات اولیه پس از زایمان، دردهای گرفتگی رحمی شدیدتری را تجربه می‌کنند. همچنین مشخص شد مادران دارای گروه خونی</w:t>
      </w:r>
      <w:r w:rsidR="00914BFE" w:rsidRPr="00914BFE">
        <w:rPr>
          <w:b/>
          <w:bCs/>
        </w:rPr>
        <w:t xml:space="preserve"> B </w:t>
      </w:r>
      <w:r w:rsidR="00914BFE" w:rsidRPr="00914BFE">
        <w:rPr>
          <w:b/>
          <w:bCs/>
          <w:rtl/>
        </w:rPr>
        <w:t>و آنهایی که نوع زایمان متفاوتی داشتند، درد بیشتری گزارش کردند. این پژوهش پیشنهاد می‌دهد که بررسی و تنظیم سطح ویتامین دی مادران باردار ممکن است به کاهش این دردها و بهبود دوران نقاهت کمک کند</w:t>
      </w:r>
      <w:r w:rsidR="00914BFE" w:rsidRPr="00914BFE">
        <w:rPr>
          <w:b/>
          <w:bCs/>
        </w:rPr>
        <w:t>.</w:t>
      </w:r>
    </w:p>
    <w:p w14:paraId="24439212" w14:textId="77777777" w:rsidR="00F95520" w:rsidRDefault="00F95520" w:rsidP="00F95520">
      <w:pPr>
        <w:bidi/>
        <w:rPr>
          <w:b/>
          <w:bCs/>
          <w:rtl/>
        </w:rPr>
      </w:pPr>
    </w:p>
    <w:p w14:paraId="02D7B8AC" w14:textId="77777777" w:rsidR="00F95520" w:rsidRPr="000D10D5" w:rsidRDefault="00F95520" w:rsidP="00F95520">
      <w:pPr>
        <w:bidi/>
        <w:rPr>
          <w:rtl/>
        </w:rPr>
      </w:pPr>
    </w:p>
    <w:p w14:paraId="16C7DA31" w14:textId="01452640" w:rsidR="00CE5194" w:rsidRPr="00CE5194" w:rsidRDefault="002F3851" w:rsidP="00CE5194">
      <w:pPr>
        <w:bidi/>
        <w:rPr>
          <w:b/>
          <w:bCs/>
        </w:rPr>
      </w:pPr>
      <w:r>
        <w:rPr>
          <w:rFonts w:hint="cs"/>
          <w:b/>
          <w:bCs/>
          <w:rtl/>
        </w:rPr>
        <w:t>متن پیام پژوهشی</w:t>
      </w:r>
      <w:r w:rsidR="0097793B">
        <w:rPr>
          <w:rFonts w:hint="cs"/>
          <w:b/>
          <w:bCs/>
          <w:rtl/>
        </w:rPr>
        <w:t>:</w:t>
      </w:r>
      <w:r w:rsidR="00CE5194" w:rsidRPr="00CE5194">
        <w:rPr>
          <w:rFonts w:ascii="Times New Roman" w:eastAsia="Times New Roman" w:hAnsi="Times New Roman" w:cs="Times New Roman"/>
          <w:b/>
          <w:bCs/>
          <w:szCs w:val="24"/>
          <w:rtl/>
        </w:rPr>
        <w:t xml:space="preserve"> </w:t>
      </w:r>
      <w:r w:rsidR="00CE5194" w:rsidRPr="00CE5194">
        <w:rPr>
          <w:b/>
          <w:bCs/>
          <w:rtl/>
        </w:rPr>
        <w:t>آیا می‌دانستید کمبود ویتامین دی ممکن است باعث شود دوران پس از زایمان برایتان دردناک‌تر شود؟</w:t>
      </w:r>
    </w:p>
    <w:p w14:paraId="01C3689D" w14:textId="5104D859" w:rsidR="00CE5194" w:rsidRPr="00CE5194" w:rsidRDefault="00CE5194" w:rsidP="00CE5194">
      <w:pPr>
        <w:bidi/>
        <w:jc w:val="both"/>
        <w:rPr>
          <w:b/>
          <w:bCs/>
        </w:rPr>
      </w:pPr>
      <w:r w:rsidRPr="00CE5194">
        <w:rPr>
          <w:b/>
          <w:bCs/>
          <w:rtl/>
        </w:rPr>
        <w:lastRenderedPageBreak/>
        <w:t xml:space="preserve">پژوهشگران در یک مطالعه </w:t>
      </w:r>
      <w:r w:rsidRPr="00CE5194">
        <w:rPr>
          <w:rFonts w:hint="cs"/>
          <w:b/>
          <w:bCs/>
          <w:rtl/>
        </w:rPr>
        <w:t>جدید،</w:t>
      </w:r>
      <w:r w:rsidRPr="00CE5194">
        <w:rPr>
          <w:b/>
          <w:bCs/>
          <w:rtl/>
        </w:rPr>
        <w:t xml:space="preserve"> </w:t>
      </w:r>
      <w:r w:rsidRPr="00CE5194">
        <w:rPr>
          <w:b/>
          <w:bCs/>
          <w:rtl/>
          <w:lang w:bidi="fa-IR"/>
        </w:rPr>
        <w:t>۱۰۵</w:t>
      </w:r>
      <w:r w:rsidRPr="00CE5194">
        <w:rPr>
          <w:b/>
          <w:bCs/>
          <w:rtl/>
        </w:rPr>
        <w:t xml:space="preserve"> مادر چندزا (یعنی مادرانی که حداقل یک بار قبلاً زایمان کرده‌اند) را مورد بررسی قرار دادند. هدف این بود که ببینند آیا بین سطح ویتامین دی خون مادر و شدت دردهای گرفتگی رحم بعد از زایمان (که به آن </w:t>
      </w:r>
      <w:r w:rsidRPr="00CE5194">
        <w:rPr>
          <w:b/>
          <w:bCs/>
        </w:rPr>
        <w:t>«</w:t>
      </w:r>
      <w:r>
        <w:rPr>
          <w:rFonts w:hint="cs"/>
          <w:b/>
          <w:bCs/>
          <w:rtl/>
        </w:rPr>
        <w:t>پسدرد</w:t>
      </w:r>
      <w:r w:rsidRPr="00CE5194">
        <w:rPr>
          <w:b/>
          <w:bCs/>
          <w:rtl/>
        </w:rPr>
        <w:t>‌» یا</w:t>
      </w:r>
      <w:r w:rsidRPr="00CE5194">
        <w:rPr>
          <w:b/>
          <w:bCs/>
        </w:rPr>
        <w:t xml:space="preserve"> afterpain </w:t>
      </w:r>
      <w:r w:rsidRPr="00CE5194">
        <w:rPr>
          <w:b/>
          <w:bCs/>
          <w:rtl/>
        </w:rPr>
        <w:t>می‌گویند) ارتباطی وجود دارد یا خیر</w:t>
      </w:r>
      <w:r w:rsidRPr="00CE5194">
        <w:rPr>
          <w:b/>
          <w:bCs/>
        </w:rPr>
        <w:t>.</w:t>
      </w:r>
      <w:r>
        <w:rPr>
          <w:rFonts w:hint="cs"/>
          <w:b/>
          <w:bCs/>
          <w:rtl/>
        </w:rPr>
        <w:t xml:space="preserve"> </w:t>
      </w:r>
      <w:r w:rsidRPr="00CE5194">
        <w:rPr>
          <w:b/>
          <w:bCs/>
          <w:rtl/>
        </w:rPr>
        <w:t xml:space="preserve">شدت این دردها در ساعات </w:t>
      </w:r>
      <w:r w:rsidRPr="00CE5194">
        <w:rPr>
          <w:b/>
          <w:bCs/>
          <w:rtl/>
          <w:lang w:bidi="fa-IR"/>
        </w:rPr>
        <w:t>۶</w:t>
      </w:r>
      <w:r w:rsidRPr="00CE5194">
        <w:rPr>
          <w:b/>
          <w:bCs/>
          <w:rtl/>
        </w:rPr>
        <w:t xml:space="preserve">، </w:t>
      </w:r>
      <w:r w:rsidRPr="00CE5194">
        <w:rPr>
          <w:b/>
          <w:bCs/>
          <w:rtl/>
          <w:lang w:bidi="fa-IR"/>
        </w:rPr>
        <w:t>۱۲</w:t>
      </w:r>
      <w:r w:rsidRPr="00CE5194">
        <w:rPr>
          <w:b/>
          <w:bCs/>
          <w:rtl/>
        </w:rPr>
        <w:t xml:space="preserve">، </w:t>
      </w:r>
      <w:r w:rsidRPr="00CE5194">
        <w:rPr>
          <w:b/>
          <w:bCs/>
          <w:rtl/>
          <w:lang w:bidi="fa-IR"/>
        </w:rPr>
        <w:t>۱۸</w:t>
      </w:r>
      <w:r w:rsidRPr="00CE5194">
        <w:rPr>
          <w:b/>
          <w:bCs/>
          <w:rtl/>
        </w:rPr>
        <w:t xml:space="preserve"> و </w:t>
      </w:r>
      <w:r w:rsidRPr="00CE5194">
        <w:rPr>
          <w:b/>
          <w:bCs/>
          <w:rtl/>
          <w:lang w:bidi="fa-IR"/>
        </w:rPr>
        <w:t>۲۴</w:t>
      </w:r>
      <w:r w:rsidRPr="00CE5194">
        <w:rPr>
          <w:b/>
          <w:bCs/>
          <w:rtl/>
        </w:rPr>
        <w:t xml:space="preserve"> ساعت پس از زایمان با استفاده از </w:t>
      </w:r>
      <w:r>
        <w:rPr>
          <w:rFonts w:hint="cs"/>
          <w:b/>
          <w:bCs/>
          <w:rtl/>
        </w:rPr>
        <w:t>سنجش</w:t>
      </w:r>
      <w:r w:rsidRPr="00CE5194">
        <w:rPr>
          <w:b/>
          <w:bCs/>
          <w:rtl/>
        </w:rPr>
        <w:t xml:space="preserve"> درد</w:t>
      </w:r>
      <w:r>
        <w:rPr>
          <w:rFonts w:hint="cs"/>
          <w:b/>
          <w:bCs/>
          <w:rtl/>
        </w:rPr>
        <w:t xml:space="preserve"> </w:t>
      </w:r>
      <w:r w:rsidRPr="00CE5194">
        <w:rPr>
          <w:b/>
          <w:bCs/>
          <w:rtl/>
        </w:rPr>
        <w:t xml:space="preserve">اندازه‌گیری شد. همچنین سطح ویتامین دی خون مادران طی </w:t>
      </w:r>
      <w:r w:rsidRPr="00CE5194">
        <w:rPr>
          <w:b/>
          <w:bCs/>
          <w:rtl/>
          <w:lang w:bidi="fa-IR"/>
        </w:rPr>
        <w:t>۲۴</w:t>
      </w:r>
      <w:r w:rsidRPr="00CE5194">
        <w:rPr>
          <w:b/>
          <w:bCs/>
          <w:rtl/>
        </w:rPr>
        <w:t xml:space="preserve"> ساعت اول پس از تولد نوزاد بررسی گردید</w:t>
      </w:r>
      <w:r w:rsidRPr="00CE5194">
        <w:rPr>
          <w:b/>
          <w:bCs/>
        </w:rPr>
        <w:t>.</w:t>
      </w:r>
    </w:p>
    <w:p w14:paraId="4090FC24" w14:textId="62F755E9" w:rsidR="00CE5194" w:rsidRPr="00CE5194" w:rsidRDefault="00CE5194" w:rsidP="00CE5194">
      <w:pPr>
        <w:bidi/>
        <w:jc w:val="both"/>
        <w:rPr>
          <w:b/>
          <w:bCs/>
        </w:rPr>
      </w:pPr>
      <w:r w:rsidRPr="00CE5194">
        <w:rPr>
          <w:b/>
          <w:bCs/>
          <w:rtl/>
        </w:rPr>
        <w:t>نتیجه چه بود؟</w:t>
      </w:r>
      <w:r>
        <w:rPr>
          <w:rFonts w:hint="cs"/>
          <w:b/>
          <w:bCs/>
          <w:rtl/>
        </w:rPr>
        <w:t xml:space="preserve"> </w:t>
      </w:r>
      <w:r w:rsidRPr="00CE5194">
        <w:rPr>
          <w:b/>
          <w:bCs/>
          <w:rtl/>
        </w:rPr>
        <w:t xml:space="preserve">مادرانی که سطح ویتامین دی خونشان پایین‌تر بود، در </w:t>
      </w:r>
      <w:r w:rsidRPr="00CE5194">
        <w:rPr>
          <w:b/>
          <w:bCs/>
          <w:rtl/>
          <w:lang w:bidi="fa-IR"/>
        </w:rPr>
        <w:t>۶</w:t>
      </w:r>
      <w:r w:rsidRPr="00CE5194">
        <w:rPr>
          <w:b/>
          <w:bCs/>
          <w:rtl/>
        </w:rPr>
        <w:t xml:space="preserve"> ساعت اول پس از زایمان، دردهای شدیدتری را تجربه کردند. خوشبختانه شدت درد در اندازه‌گیری‌های بعدی کاهش یافت. جالب اینجاست که مادران با گروه خونی</w:t>
      </w:r>
      <w:r w:rsidRPr="00CE5194">
        <w:rPr>
          <w:b/>
          <w:bCs/>
        </w:rPr>
        <w:t xml:space="preserve"> B </w:t>
      </w:r>
      <w:r w:rsidRPr="00CE5194">
        <w:rPr>
          <w:b/>
          <w:bCs/>
          <w:rtl/>
        </w:rPr>
        <w:t>و همچنین نوع زایمان (طبیعی یا سزارین) نیز با شدت درد بیشتری در ساعات ابتدایی مرتبط بودند</w:t>
      </w:r>
      <w:r w:rsidRPr="00CE5194">
        <w:rPr>
          <w:b/>
          <w:bCs/>
        </w:rPr>
        <w:t>.</w:t>
      </w:r>
    </w:p>
    <w:p w14:paraId="1525D842" w14:textId="2382BC28" w:rsidR="00CE5194" w:rsidRPr="00CE5194" w:rsidRDefault="00CE5194" w:rsidP="00CE5194">
      <w:pPr>
        <w:bidi/>
        <w:jc w:val="both"/>
        <w:rPr>
          <w:b/>
          <w:bCs/>
        </w:rPr>
      </w:pPr>
      <w:r w:rsidRPr="00CE5194">
        <w:rPr>
          <w:b/>
          <w:bCs/>
          <w:rtl/>
        </w:rPr>
        <w:t>این یافته چه معنایی برای مادران دارد؟</w:t>
      </w:r>
      <w:r>
        <w:rPr>
          <w:rFonts w:hint="cs"/>
          <w:b/>
          <w:bCs/>
          <w:rtl/>
        </w:rPr>
        <w:t xml:space="preserve"> </w:t>
      </w:r>
      <w:r w:rsidRPr="00CE5194">
        <w:rPr>
          <w:b/>
          <w:bCs/>
          <w:rtl/>
        </w:rPr>
        <w:t xml:space="preserve">این پژوهش نشان می‌دهد که سطح ویتامین دی ممکن است یکی از عوامل تأثیرگذار بر تجربه </w:t>
      </w:r>
      <w:r w:rsidRPr="00CE5194">
        <w:rPr>
          <w:rFonts w:hint="cs"/>
          <w:b/>
          <w:bCs/>
          <w:rtl/>
        </w:rPr>
        <w:t>درد</w:t>
      </w:r>
      <w:r w:rsidRPr="00CE5194">
        <w:rPr>
          <w:b/>
          <w:bCs/>
          <w:rtl/>
        </w:rPr>
        <w:t xml:space="preserve"> </w:t>
      </w:r>
      <w:r w:rsidRPr="00CE5194">
        <w:rPr>
          <w:rFonts w:hint="cs"/>
          <w:b/>
          <w:bCs/>
          <w:rtl/>
        </w:rPr>
        <w:t>پس</w:t>
      </w:r>
      <w:r w:rsidRPr="00CE5194">
        <w:rPr>
          <w:b/>
          <w:bCs/>
          <w:rtl/>
        </w:rPr>
        <w:t xml:space="preserve"> </w:t>
      </w:r>
      <w:r w:rsidRPr="00CE5194">
        <w:rPr>
          <w:rFonts w:hint="cs"/>
          <w:b/>
          <w:bCs/>
          <w:rtl/>
        </w:rPr>
        <w:t>از</w:t>
      </w:r>
      <w:r w:rsidRPr="00CE5194">
        <w:rPr>
          <w:b/>
          <w:bCs/>
          <w:rtl/>
        </w:rPr>
        <w:t xml:space="preserve"> </w:t>
      </w:r>
      <w:r w:rsidRPr="00CE5194">
        <w:rPr>
          <w:rFonts w:hint="cs"/>
          <w:b/>
          <w:bCs/>
          <w:rtl/>
        </w:rPr>
        <w:t>زایمان</w:t>
      </w:r>
      <w:r w:rsidRPr="00CE5194">
        <w:rPr>
          <w:b/>
          <w:bCs/>
          <w:rtl/>
        </w:rPr>
        <w:t xml:space="preserve"> </w:t>
      </w:r>
      <w:r w:rsidRPr="00CE5194">
        <w:rPr>
          <w:rFonts w:hint="cs"/>
          <w:b/>
          <w:bCs/>
          <w:rtl/>
        </w:rPr>
        <w:t>باشد</w:t>
      </w:r>
      <w:r w:rsidRPr="00CE5194">
        <w:rPr>
          <w:b/>
          <w:bCs/>
          <w:rtl/>
        </w:rPr>
        <w:t xml:space="preserve">. </w:t>
      </w:r>
      <w:r w:rsidRPr="00CE5194">
        <w:rPr>
          <w:rFonts w:hint="cs"/>
          <w:b/>
          <w:bCs/>
          <w:rtl/>
        </w:rPr>
        <w:t>هرچند</w:t>
      </w:r>
      <w:r w:rsidRPr="00CE5194">
        <w:rPr>
          <w:b/>
          <w:bCs/>
          <w:rtl/>
        </w:rPr>
        <w:t xml:space="preserve"> </w:t>
      </w:r>
      <w:r w:rsidRPr="00CE5194">
        <w:rPr>
          <w:rFonts w:hint="cs"/>
          <w:b/>
          <w:bCs/>
          <w:rtl/>
        </w:rPr>
        <w:t>این</w:t>
      </w:r>
      <w:r w:rsidRPr="00CE5194">
        <w:rPr>
          <w:b/>
          <w:bCs/>
          <w:rtl/>
        </w:rPr>
        <w:t xml:space="preserve"> </w:t>
      </w:r>
      <w:r w:rsidRPr="00CE5194">
        <w:rPr>
          <w:rFonts w:hint="cs"/>
          <w:b/>
          <w:bCs/>
          <w:rtl/>
        </w:rPr>
        <w:t>مطالعه</w:t>
      </w:r>
      <w:r w:rsidRPr="00CE5194">
        <w:rPr>
          <w:b/>
          <w:bCs/>
          <w:rtl/>
        </w:rPr>
        <w:t xml:space="preserve"> </w:t>
      </w:r>
      <w:r w:rsidRPr="00CE5194">
        <w:rPr>
          <w:rFonts w:hint="cs"/>
          <w:b/>
          <w:bCs/>
          <w:rtl/>
        </w:rPr>
        <w:t>رابطه</w:t>
      </w:r>
      <w:r w:rsidRPr="00CE5194">
        <w:rPr>
          <w:b/>
          <w:bCs/>
          <w:rtl/>
        </w:rPr>
        <w:t xml:space="preserve"> </w:t>
      </w:r>
      <w:r w:rsidRPr="00CE5194">
        <w:rPr>
          <w:rFonts w:hint="cs"/>
          <w:b/>
          <w:bCs/>
          <w:rtl/>
        </w:rPr>
        <w:t>علت</w:t>
      </w:r>
      <w:r w:rsidRPr="00CE5194">
        <w:rPr>
          <w:b/>
          <w:bCs/>
          <w:rtl/>
        </w:rPr>
        <w:t xml:space="preserve"> </w:t>
      </w:r>
      <w:r w:rsidRPr="00CE5194">
        <w:rPr>
          <w:rFonts w:hint="cs"/>
          <w:b/>
          <w:bCs/>
          <w:rtl/>
        </w:rPr>
        <w:t>و</w:t>
      </w:r>
      <w:r w:rsidRPr="00CE5194">
        <w:rPr>
          <w:b/>
          <w:bCs/>
          <w:rtl/>
        </w:rPr>
        <w:t xml:space="preserve"> </w:t>
      </w:r>
      <w:r w:rsidRPr="00CE5194">
        <w:rPr>
          <w:rFonts w:hint="cs"/>
          <w:b/>
          <w:bCs/>
          <w:rtl/>
        </w:rPr>
        <w:t>معلولی</w:t>
      </w:r>
      <w:r w:rsidRPr="00CE5194">
        <w:rPr>
          <w:b/>
          <w:bCs/>
          <w:rtl/>
        </w:rPr>
        <w:t xml:space="preserve"> </w:t>
      </w:r>
      <w:r w:rsidRPr="00CE5194">
        <w:rPr>
          <w:rFonts w:hint="cs"/>
          <w:b/>
          <w:bCs/>
          <w:rtl/>
        </w:rPr>
        <w:t>را</w:t>
      </w:r>
      <w:r w:rsidRPr="00CE5194">
        <w:rPr>
          <w:b/>
          <w:bCs/>
          <w:rtl/>
        </w:rPr>
        <w:t xml:space="preserve"> ثابت نمی‌کند، اما پزشکان را به این فکر وا می‌دارد که بررسی سطح ویتامین دی در دوران بارداری و اصلاح کمبود آن، شاید بتواند دوران نقاهت پس از زایمان را برای مادران راحت‌تر کند. برای تأیید این موضوع، به مطالعات گسترده‌تری نیاز است، اما همین حالا هم می‌تواند یادآوری خوبی برای مادران باردار باشد که به وضعیت ویتامین دی خود توجه بیشتری کنند</w:t>
      </w:r>
      <w:r w:rsidRPr="00CE5194">
        <w:rPr>
          <w:b/>
          <w:bCs/>
        </w:rPr>
        <w:t>.</w:t>
      </w:r>
    </w:p>
    <w:p w14:paraId="3C2367C8" w14:textId="67E62B06" w:rsidR="002F3851" w:rsidRDefault="002F3851" w:rsidP="00CE5194">
      <w:pPr>
        <w:bidi/>
        <w:jc w:val="both"/>
        <w:rPr>
          <w:b/>
          <w:bCs/>
          <w:rtl/>
        </w:rPr>
      </w:pPr>
    </w:p>
    <w:p w14:paraId="2D3475DE" w14:textId="3D9D4077" w:rsidR="00CE5194" w:rsidRPr="00CE5194" w:rsidRDefault="00CE5194" w:rsidP="00CE5194">
      <w:pPr>
        <w:bidi/>
      </w:pPr>
      <w:r w:rsidRPr="00CE5194">
        <w:rPr>
          <w:b/>
          <w:bCs/>
          <w:rtl/>
        </w:rPr>
        <w:t>دردهای پس از زایمان اگرچه طبیعی هستند، اما می‌توانند برای مادران تازه‌زایمان</w:t>
      </w:r>
      <w:r>
        <w:rPr>
          <w:rFonts w:hint="cs"/>
          <w:b/>
          <w:bCs/>
          <w:rtl/>
        </w:rPr>
        <w:t xml:space="preserve"> کرده</w:t>
      </w:r>
      <w:r w:rsidRPr="00CE5194">
        <w:rPr>
          <w:b/>
          <w:bCs/>
          <w:rtl/>
        </w:rPr>
        <w:t xml:space="preserve"> بسیار آزاردهنده باشند و کیفیت مراقبت از نوزاد را تحت تأثیر قرار دهند</w:t>
      </w:r>
      <w:r w:rsidRPr="00CE5194">
        <w:rPr>
          <w:b/>
          <w:bCs/>
        </w:rPr>
        <w:t xml:space="preserve">. </w:t>
      </w:r>
      <w:r w:rsidRPr="00CE5194">
        <w:rPr>
          <w:b/>
          <w:bCs/>
          <w:rtl/>
        </w:rPr>
        <w:t xml:space="preserve">یافتن عوامل مؤثر بر این دردها، مانند کمبود ویتامین دی، می‌تواند راهی ساده و کم‌هزینه برای کاهش رنج مادران و بهبود تجربه </w:t>
      </w:r>
      <w:r w:rsidRPr="00CE5194">
        <w:rPr>
          <w:rFonts w:hint="cs"/>
          <w:b/>
          <w:bCs/>
          <w:rtl/>
        </w:rPr>
        <w:t>شیرین</w:t>
      </w:r>
      <w:r w:rsidRPr="00CE5194">
        <w:rPr>
          <w:b/>
          <w:bCs/>
          <w:rtl/>
        </w:rPr>
        <w:t xml:space="preserve"> </w:t>
      </w:r>
      <w:r w:rsidRPr="00CE5194">
        <w:rPr>
          <w:rFonts w:hint="cs"/>
          <w:b/>
          <w:bCs/>
          <w:rtl/>
        </w:rPr>
        <w:t>مادرشدن</w:t>
      </w:r>
      <w:r w:rsidRPr="00CE5194">
        <w:rPr>
          <w:b/>
          <w:bCs/>
          <w:rtl/>
        </w:rPr>
        <w:t xml:space="preserve"> </w:t>
      </w:r>
      <w:r w:rsidRPr="00CE5194">
        <w:rPr>
          <w:rFonts w:hint="cs"/>
          <w:b/>
          <w:bCs/>
          <w:rtl/>
        </w:rPr>
        <w:t>فراهم</w:t>
      </w:r>
      <w:r w:rsidRPr="00CE5194">
        <w:rPr>
          <w:b/>
          <w:bCs/>
          <w:rtl/>
        </w:rPr>
        <w:t xml:space="preserve"> آورد</w:t>
      </w:r>
      <w:r>
        <w:rPr>
          <w:rFonts w:hint="cs"/>
          <w:b/>
          <w:bCs/>
          <w:rtl/>
        </w:rPr>
        <w:t>.</w:t>
      </w:r>
    </w:p>
    <w:p w14:paraId="6D77A4D1" w14:textId="77777777" w:rsidR="00F95520" w:rsidRPr="005D14DC" w:rsidRDefault="00F95520" w:rsidP="00F95520">
      <w:pPr>
        <w:bidi/>
        <w:rPr>
          <w:color w:val="FF0000"/>
          <w:rtl/>
        </w:rPr>
      </w:pPr>
    </w:p>
    <w:p w14:paraId="5F6C26A6" w14:textId="77777777" w:rsidR="00F95520" w:rsidRPr="003324A3" w:rsidRDefault="00F95520" w:rsidP="00F95520">
      <w:pPr>
        <w:bidi/>
        <w:rPr>
          <w:b/>
          <w:bCs/>
          <w:color w:val="FF0000"/>
        </w:rPr>
      </w:pPr>
    </w:p>
    <w:p w14:paraId="3442EC99" w14:textId="3BB8A342" w:rsidR="00F95520" w:rsidRPr="003324A3" w:rsidRDefault="000F70D3" w:rsidP="000F70D3">
      <w:pPr>
        <w:bidi/>
        <w:jc w:val="both"/>
        <w:rPr>
          <w:b/>
          <w:bCs/>
          <w:color w:val="FF0000"/>
        </w:rPr>
      </w:pPr>
      <w:r w:rsidRPr="003324A3">
        <w:rPr>
          <w:b/>
          <w:bCs/>
          <w:rtl/>
        </w:rPr>
        <w:t xml:space="preserve">بررسی این پژوهش نشان داد که مادرانی با سطح پایین‌تر ویتامین دی در خون، در </w:t>
      </w:r>
      <w:r w:rsidRPr="003324A3">
        <w:rPr>
          <w:b/>
          <w:bCs/>
          <w:rtl/>
          <w:lang w:bidi="fa-IR"/>
        </w:rPr>
        <w:t>۶</w:t>
      </w:r>
      <w:r w:rsidRPr="003324A3">
        <w:rPr>
          <w:b/>
          <w:bCs/>
          <w:rtl/>
        </w:rPr>
        <w:t xml:space="preserve"> ساعت نخست پس از زایمان، گرفتگی‌های رحمی شدیدتری را تجربه می‌کنند، هرچند شدت این دردها در ساعات بعدی به‌تدریج کاهش می‌یابد. همچنین مشخص شد مادران دارای گروه خونی</w:t>
      </w:r>
      <w:r w:rsidRPr="003324A3">
        <w:rPr>
          <w:b/>
          <w:bCs/>
        </w:rPr>
        <w:t xml:space="preserve"> B </w:t>
      </w:r>
      <w:r w:rsidRPr="003324A3">
        <w:rPr>
          <w:b/>
          <w:bCs/>
          <w:rtl/>
        </w:rPr>
        <w:t xml:space="preserve">و نیز آنهایی که نوع زایمان متفاوتی (طبیعی یا سزارین) داشتند، درد بیشتری در ساعات ابتدایی گزارش کردند. این یافته‌ها نشان می‌دهد ویتامین دی احتمالاً در تجربه </w:t>
      </w:r>
      <w:r w:rsidRPr="003324A3">
        <w:rPr>
          <w:rFonts w:hint="cs"/>
          <w:b/>
          <w:bCs/>
          <w:rtl/>
        </w:rPr>
        <w:t>درد</w:t>
      </w:r>
      <w:r w:rsidRPr="003324A3">
        <w:rPr>
          <w:b/>
          <w:bCs/>
          <w:rtl/>
        </w:rPr>
        <w:t xml:space="preserve"> پس از زایمان نقشی دارد، هرچند برای اثبات قطعی این ارتباط، به پژوهش‌های گسترده‌تری نیاز است</w:t>
      </w:r>
      <w:r w:rsidRPr="003324A3">
        <w:rPr>
          <w:b/>
          <w:bCs/>
        </w:rPr>
        <w:t>.</w:t>
      </w:r>
    </w:p>
    <w:p w14:paraId="4BAFB4EE" w14:textId="77777777" w:rsidR="00F95520" w:rsidRPr="005D14DC" w:rsidRDefault="00F95520" w:rsidP="00F95520">
      <w:pPr>
        <w:bidi/>
        <w:ind w:left="360"/>
        <w:rPr>
          <w:color w:val="FF0000"/>
        </w:rPr>
      </w:pPr>
    </w:p>
    <w:p w14:paraId="23226160" w14:textId="77777777" w:rsidR="00F95520" w:rsidRPr="005D14DC" w:rsidRDefault="00F95520" w:rsidP="00F95520">
      <w:pPr>
        <w:bidi/>
        <w:ind w:left="360"/>
        <w:rPr>
          <w:color w:val="FF0000"/>
        </w:rPr>
      </w:pPr>
    </w:p>
    <w:p w14:paraId="52CFF2D6" w14:textId="77777777" w:rsidR="00F95520" w:rsidRPr="000F70D3" w:rsidRDefault="00F95520" w:rsidP="000F70D3">
      <w:pPr>
        <w:bidi/>
        <w:ind w:left="360"/>
        <w:jc w:val="both"/>
        <w:rPr>
          <w:color w:val="FF0000"/>
        </w:rPr>
      </w:pPr>
    </w:p>
    <w:p w14:paraId="7DCD0681" w14:textId="4F41BBB2" w:rsidR="00F95520" w:rsidRPr="003324A3" w:rsidRDefault="000F70D3" w:rsidP="000F70D3">
      <w:pPr>
        <w:bidi/>
        <w:jc w:val="both"/>
        <w:rPr>
          <w:rtl/>
        </w:rPr>
      </w:pPr>
      <w:r w:rsidRPr="003324A3">
        <w:rPr>
          <w:rStyle w:val="Strong"/>
          <w:rtl/>
        </w:rPr>
        <w:lastRenderedPageBreak/>
        <w:t xml:space="preserve">نتایج این پژوهش می‌تواند در مراکز بهداشتی و درمانی برای آگاهی‌بخشی به مادران باردار درباره </w:t>
      </w:r>
      <w:r w:rsidRPr="003324A3">
        <w:rPr>
          <w:rStyle w:val="Strong"/>
          <w:rFonts w:hint="cs"/>
          <w:rtl/>
        </w:rPr>
        <w:t>اهمیت</w:t>
      </w:r>
      <w:r w:rsidRPr="003324A3">
        <w:rPr>
          <w:rStyle w:val="Strong"/>
          <w:rtl/>
        </w:rPr>
        <w:t xml:space="preserve"> </w:t>
      </w:r>
      <w:r w:rsidRPr="003324A3">
        <w:rPr>
          <w:rStyle w:val="Strong"/>
          <w:rFonts w:hint="cs"/>
          <w:rtl/>
        </w:rPr>
        <w:t>اندازه‌گیری</w:t>
      </w:r>
      <w:r w:rsidRPr="003324A3">
        <w:rPr>
          <w:rStyle w:val="Strong"/>
          <w:rtl/>
        </w:rPr>
        <w:t xml:space="preserve"> و تنظیم سطح ویتامین دی استفاده شود تا شاید بتوان دردهای گرفتگی رحم پس از زایمان را کاهش داد. همچنین به پزشکان و ماماها کمک می‌کند مادران پرخطر به‌ویژه چندزاها و گروه خونی</w:t>
      </w:r>
      <w:r w:rsidRPr="003324A3">
        <w:rPr>
          <w:rStyle w:val="Strong"/>
        </w:rPr>
        <w:t xml:space="preserve"> B </w:t>
      </w:r>
      <w:r w:rsidRPr="003324A3">
        <w:rPr>
          <w:rStyle w:val="Strong"/>
          <w:rtl/>
        </w:rPr>
        <w:t xml:space="preserve">را بهتر شناسایی کرده و برنامه </w:t>
      </w:r>
      <w:r w:rsidRPr="003324A3">
        <w:rPr>
          <w:rStyle w:val="Strong"/>
          <w:rFonts w:hint="cs"/>
          <w:rtl/>
        </w:rPr>
        <w:t>غربالگری</w:t>
      </w:r>
      <w:r w:rsidRPr="003324A3">
        <w:rPr>
          <w:rStyle w:val="Strong"/>
          <w:rtl/>
        </w:rPr>
        <w:t xml:space="preserve"> و مکمل‌یاری مناسبی برای بهبود دوران نقاهت مادران طراحی نمایند</w:t>
      </w:r>
      <w:r w:rsidRPr="003324A3">
        <w:rPr>
          <w:rStyle w:val="Strong"/>
          <w:rFonts w:hint="cs"/>
          <w:rtl/>
        </w:rPr>
        <w:t>.</w:t>
      </w:r>
    </w:p>
    <w:p w14:paraId="5F38BBE8" w14:textId="77777777" w:rsidR="00F95520" w:rsidRDefault="00F95520" w:rsidP="003610E7">
      <w:pPr>
        <w:bidi/>
        <w:ind w:firstLine="720"/>
        <w:rPr>
          <w:b/>
          <w:bCs/>
          <w:rtl/>
        </w:rPr>
      </w:pPr>
    </w:p>
    <w:p w14:paraId="374091E0" w14:textId="77777777" w:rsidR="00F95520" w:rsidRDefault="00F95520" w:rsidP="00F95520">
      <w:pPr>
        <w:bidi/>
        <w:rPr>
          <w:b/>
          <w:bCs/>
          <w:rtl/>
        </w:rPr>
      </w:pPr>
    </w:p>
    <w:p w14:paraId="16EFC6B7" w14:textId="77777777" w:rsidR="00F95520" w:rsidRDefault="002F3851" w:rsidP="00F95520">
      <w:pPr>
        <w:bidi/>
        <w:rPr>
          <w:b/>
          <w:bCs/>
          <w:rtl/>
        </w:rPr>
      </w:pPr>
      <w:r w:rsidRPr="0066027C">
        <w:rPr>
          <w:b/>
          <w:bCs/>
          <w:rtl/>
        </w:rPr>
        <w:t>تأثیرات و کاربردها</w:t>
      </w:r>
      <w:r>
        <w:rPr>
          <w:rFonts w:hint="cs"/>
          <w:b/>
          <w:bCs/>
          <w:rtl/>
        </w:rPr>
        <w:t xml:space="preserve">: </w:t>
      </w:r>
    </w:p>
    <w:p w14:paraId="3FC5F314" w14:textId="15A0FC6A" w:rsidR="000F70D3" w:rsidRPr="000F70D3" w:rsidRDefault="000F70D3" w:rsidP="000F70D3">
      <w:pPr>
        <w:bidi/>
        <w:rPr>
          <w:b/>
          <w:bCs/>
        </w:rPr>
      </w:pPr>
      <w:r w:rsidRPr="000F70D3">
        <w:rPr>
          <w:b/>
          <w:bCs/>
          <w:rtl/>
        </w:rPr>
        <w:t>بهبود مراقبت‌های دوران بارداری و پس از زایمان</w:t>
      </w:r>
      <w:r w:rsidRPr="000F70D3">
        <w:br/>
      </w:r>
      <w:r w:rsidRPr="000F70D3">
        <w:rPr>
          <w:b/>
          <w:bCs/>
          <w:rtl/>
        </w:rPr>
        <w:t xml:space="preserve">با مشخص شدن ارتباط بین کمبود ویتامین دی و شدت دردهای پس از زایمان، مراکز بهداشتی می‌توانند آزمایش سطح ویتامین دی را در برنامه </w:t>
      </w:r>
      <w:r w:rsidRPr="000F70D3">
        <w:rPr>
          <w:rFonts w:hint="cs"/>
          <w:b/>
          <w:bCs/>
          <w:rtl/>
        </w:rPr>
        <w:t>مراقبت‌های</w:t>
      </w:r>
      <w:r w:rsidRPr="000F70D3">
        <w:rPr>
          <w:b/>
          <w:bCs/>
          <w:rtl/>
        </w:rPr>
        <w:t xml:space="preserve"> </w:t>
      </w:r>
      <w:r w:rsidRPr="000F70D3">
        <w:rPr>
          <w:rFonts w:hint="cs"/>
          <w:b/>
          <w:bCs/>
          <w:rtl/>
        </w:rPr>
        <w:t>روتین</w:t>
      </w:r>
      <w:r w:rsidRPr="000F70D3">
        <w:rPr>
          <w:b/>
          <w:bCs/>
          <w:rtl/>
        </w:rPr>
        <w:t xml:space="preserve"> بارداری بگنجانند و در صورت کمبود، مکمل‌درمانی را آغاز کنند. این اقدام ساده و کم‌هزینه می‌تواند تجربه</w:t>
      </w:r>
      <w:r w:rsidRPr="003324A3">
        <w:rPr>
          <w:rFonts w:ascii="Arial" w:hAnsi="Arial" w:cs="Arial" w:hint="cs"/>
          <w:b/>
          <w:bCs/>
          <w:rtl/>
        </w:rPr>
        <w:t xml:space="preserve"> </w:t>
      </w:r>
      <w:r w:rsidRPr="000F70D3">
        <w:rPr>
          <w:rFonts w:hint="cs"/>
          <w:b/>
          <w:bCs/>
          <w:rtl/>
        </w:rPr>
        <w:t>دردناک</w:t>
      </w:r>
      <w:r w:rsidRPr="000F70D3">
        <w:rPr>
          <w:b/>
          <w:bCs/>
          <w:rtl/>
        </w:rPr>
        <w:t xml:space="preserve"> </w:t>
      </w:r>
      <w:r w:rsidRPr="000F70D3">
        <w:rPr>
          <w:rFonts w:hint="cs"/>
          <w:b/>
          <w:bCs/>
          <w:rtl/>
        </w:rPr>
        <w:t>روزهای</w:t>
      </w:r>
      <w:r w:rsidRPr="000F70D3">
        <w:rPr>
          <w:b/>
          <w:bCs/>
          <w:rtl/>
        </w:rPr>
        <w:t xml:space="preserve"> </w:t>
      </w:r>
      <w:r w:rsidRPr="000F70D3">
        <w:rPr>
          <w:rFonts w:hint="cs"/>
          <w:b/>
          <w:bCs/>
          <w:rtl/>
        </w:rPr>
        <w:t>اول</w:t>
      </w:r>
      <w:r w:rsidRPr="000F70D3">
        <w:rPr>
          <w:b/>
          <w:bCs/>
          <w:rtl/>
        </w:rPr>
        <w:t xml:space="preserve"> </w:t>
      </w:r>
      <w:r w:rsidRPr="000F70D3">
        <w:rPr>
          <w:rFonts w:hint="cs"/>
          <w:b/>
          <w:bCs/>
          <w:rtl/>
        </w:rPr>
        <w:t>مادری</w:t>
      </w:r>
      <w:r w:rsidRPr="000F70D3">
        <w:rPr>
          <w:b/>
          <w:bCs/>
          <w:rtl/>
        </w:rPr>
        <w:t xml:space="preserve"> </w:t>
      </w:r>
      <w:r w:rsidRPr="000F70D3">
        <w:rPr>
          <w:rFonts w:hint="cs"/>
          <w:b/>
          <w:bCs/>
          <w:rtl/>
        </w:rPr>
        <w:t>را</w:t>
      </w:r>
      <w:r w:rsidRPr="000F70D3">
        <w:rPr>
          <w:b/>
          <w:bCs/>
          <w:rtl/>
        </w:rPr>
        <w:t xml:space="preserve"> </w:t>
      </w:r>
      <w:r w:rsidRPr="000F70D3">
        <w:rPr>
          <w:rFonts w:hint="cs"/>
          <w:b/>
          <w:bCs/>
          <w:rtl/>
        </w:rPr>
        <w:t>برای</w:t>
      </w:r>
      <w:r w:rsidRPr="000F70D3">
        <w:rPr>
          <w:b/>
          <w:bCs/>
          <w:rtl/>
        </w:rPr>
        <w:t xml:space="preserve"> </w:t>
      </w:r>
      <w:r w:rsidRPr="000F70D3">
        <w:rPr>
          <w:rFonts w:hint="cs"/>
          <w:b/>
          <w:bCs/>
          <w:rtl/>
        </w:rPr>
        <w:t>بسیاری</w:t>
      </w:r>
      <w:r w:rsidRPr="000F70D3">
        <w:rPr>
          <w:b/>
          <w:bCs/>
          <w:rtl/>
        </w:rPr>
        <w:t xml:space="preserve"> از زنان کاهش دهد و کیفیت دوران نقاهت را بهبود بخشد</w:t>
      </w:r>
      <w:r w:rsidRPr="000F70D3">
        <w:rPr>
          <w:b/>
          <w:bCs/>
        </w:rPr>
        <w:t>.</w:t>
      </w:r>
    </w:p>
    <w:p w14:paraId="280B18B0" w14:textId="1007257A" w:rsidR="000F70D3" w:rsidRPr="000F70D3" w:rsidRDefault="000F70D3" w:rsidP="000F70D3">
      <w:pPr>
        <w:bidi/>
        <w:rPr>
          <w:b/>
          <w:bCs/>
        </w:rPr>
      </w:pPr>
      <w:r w:rsidRPr="000F70D3">
        <w:rPr>
          <w:b/>
          <w:bCs/>
          <w:rtl/>
        </w:rPr>
        <w:t>توانمندسازی مادران و خانواده‌ها</w:t>
      </w:r>
      <w:r w:rsidRPr="000F70D3">
        <w:rPr>
          <w:b/>
          <w:bCs/>
        </w:rPr>
        <w:br/>
      </w:r>
      <w:r w:rsidRPr="000F70D3">
        <w:rPr>
          <w:b/>
          <w:bCs/>
          <w:rtl/>
        </w:rPr>
        <w:t xml:space="preserve">آگاهی از این یافته به مادران باردار کمک می‌کند خودشان نسبت به تأمین ویتامین دی کافی از طریق تغذیه </w:t>
      </w:r>
      <w:r w:rsidRPr="000F70D3">
        <w:rPr>
          <w:rFonts w:hint="cs"/>
          <w:b/>
          <w:bCs/>
          <w:rtl/>
        </w:rPr>
        <w:t>مناسب،</w:t>
      </w:r>
      <w:r w:rsidRPr="000F70D3">
        <w:rPr>
          <w:b/>
          <w:bCs/>
          <w:rtl/>
        </w:rPr>
        <w:t xml:space="preserve"> </w:t>
      </w:r>
      <w:r w:rsidRPr="000F70D3">
        <w:rPr>
          <w:rFonts w:hint="cs"/>
          <w:b/>
          <w:bCs/>
          <w:rtl/>
        </w:rPr>
        <w:t>قرار</w:t>
      </w:r>
      <w:r w:rsidRPr="000F70D3">
        <w:rPr>
          <w:b/>
          <w:bCs/>
          <w:rtl/>
        </w:rPr>
        <w:t xml:space="preserve"> </w:t>
      </w:r>
      <w:r w:rsidRPr="000F70D3">
        <w:rPr>
          <w:rFonts w:hint="cs"/>
          <w:b/>
          <w:bCs/>
          <w:rtl/>
        </w:rPr>
        <w:t>گرفتن</w:t>
      </w:r>
      <w:r w:rsidRPr="000F70D3">
        <w:rPr>
          <w:b/>
          <w:bCs/>
          <w:rtl/>
        </w:rPr>
        <w:t xml:space="preserve"> </w:t>
      </w:r>
      <w:r w:rsidRPr="000F70D3">
        <w:rPr>
          <w:rFonts w:hint="cs"/>
          <w:b/>
          <w:bCs/>
          <w:rtl/>
        </w:rPr>
        <w:t>در</w:t>
      </w:r>
      <w:r w:rsidRPr="000F70D3">
        <w:rPr>
          <w:b/>
          <w:bCs/>
          <w:rtl/>
        </w:rPr>
        <w:t xml:space="preserve"> </w:t>
      </w:r>
      <w:r w:rsidRPr="000F70D3">
        <w:rPr>
          <w:rFonts w:hint="cs"/>
          <w:b/>
          <w:bCs/>
          <w:rtl/>
        </w:rPr>
        <w:t>معرض</w:t>
      </w:r>
      <w:r w:rsidRPr="000F70D3">
        <w:rPr>
          <w:b/>
          <w:bCs/>
          <w:rtl/>
        </w:rPr>
        <w:t xml:space="preserve"> </w:t>
      </w:r>
      <w:r w:rsidRPr="000F70D3">
        <w:rPr>
          <w:rFonts w:hint="cs"/>
          <w:b/>
          <w:bCs/>
          <w:rtl/>
        </w:rPr>
        <w:t>نور</w:t>
      </w:r>
      <w:r w:rsidRPr="000F70D3">
        <w:rPr>
          <w:b/>
          <w:bCs/>
          <w:rtl/>
        </w:rPr>
        <w:t xml:space="preserve"> </w:t>
      </w:r>
      <w:r w:rsidRPr="000F70D3">
        <w:rPr>
          <w:rFonts w:hint="cs"/>
          <w:b/>
          <w:bCs/>
          <w:rtl/>
        </w:rPr>
        <w:t>خورشید</w:t>
      </w:r>
      <w:r w:rsidRPr="000F70D3">
        <w:rPr>
          <w:b/>
          <w:bCs/>
          <w:rtl/>
        </w:rPr>
        <w:t xml:space="preserve"> </w:t>
      </w:r>
      <w:r w:rsidRPr="000F70D3">
        <w:rPr>
          <w:rFonts w:hint="cs"/>
          <w:b/>
          <w:bCs/>
          <w:rtl/>
        </w:rPr>
        <w:t>و</w:t>
      </w:r>
      <w:r w:rsidRPr="000F70D3">
        <w:rPr>
          <w:b/>
          <w:bCs/>
          <w:rtl/>
        </w:rPr>
        <w:t xml:space="preserve"> </w:t>
      </w:r>
      <w:r w:rsidRPr="000F70D3">
        <w:rPr>
          <w:rFonts w:hint="cs"/>
          <w:b/>
          <w:bCs/>
          <w:rtl/>
        </w:rPr>
        <w:t>مصرف</w:t>
      </w:r>
      <w:r w:rsidRPr="000F70D3">
        <w:rPr>
          <w:b/>
          <w:bCs/>
          <w:rtl/>
        </w:rPr>
        <w:t xml:space="preserve"> مکمل‌ها حساس‌تر شوند. همچنین خانواده‌ها می‌توانند با حمایت تغذیه‌ای و پیگیری وضعیت سلامت مادر، نقشی مؤثر در کاهش عوارض پس از زایمان ایفا کنند و تجربه </w:t>
      </w:r>
      <w:r w:rsidRPr="000F70D3">
        <w:rPr>
          <w:rFonts w:hint="cs"/>
          <w:b/>
          <w:bCs/>
          <w:rtl/>
        </w:rPr>
        <w:t>شیرین</w:t>
      </w:r>
      <w:r w:rsidRPr="000F70D3">
        <w:rPr>
          <w:b/>
          <w:bCs/>
          <w:rtl/>
        </w:rPr>
        <w:t xml:space="preserve"> </w:t>
      </w:r>
      <w:r w:rsidRPr="000F70D3">
        <w:rPr>
          <w:rFonts w:hint="cs"/>
          <w:b/>
          <w:bCs/>
          <w:rtl/>
        </w:rPr>
        <w:t>مادرشدن</w:t>
      </w:r>
      <w:r w:rsidRPr="000F70D3">
        <w:rPr>
          <w:b/>
          <w:bCs/>
          <w:rtl/>
        </w:rPr>
        <w:t xml:space="preserve"> </w:t>
      </w:r>
      <w:r w:rsidRPr="000F70D3">
        <w:rPr>
          <w:rFonts w:hint="cs"/>
          <w:b/>
          <w:bCs/>
          <w:rtl/>
        </w:rPr>
        <w:t>را</w:t>
      </w:r>
      <w:r w:rsidRPr="000F70D3">
        <w:rPr>
          <w:b/>
          <w:bCs/>
          <w:rtl/>
        </w:rPr>
        <w:t xml:space="preserve"> </w:t>
      </w:r>
      <w:r w:rsidRPr="000F70D3">
        <w:rPr>
          <w:rFonts w:hint="cs"/>
          <w:b/>
          <w:bCs/>
          <w:rtl/>
        </w:rPr>
        <w:t>دلپذیرتر</w:t>
      </w:r>
      <w:r w:rsidRPr="000F70D3">
        <w:rPr>
          <w:b/>
          <w:bCs/>
          <w:rtl/>
        </w:rPr>
        <w:t xml:space="preserve"> </w:t>
      </w:r>
      <w:r w:rsidRPr="000F70D3">
        <w:rPr>
          <w:rFonts w:hint="cs"/>
          <w:b/>
          <w:bCs/>
          <w:rtl/>
        </w:rPr>
        <w:t>سازن</w:t>
      </w:r>
      <w:r w:rsidRPr="000F70D3">
        <w:rPr>
          <w:b/>
          <w:bCs/>
          <w:rtl/>
        </w:rPr>
        <w:t>د</w:t>
      </w:r>
      <w:r w:rsidRPr="003324A3">
        <w:rPr>
          <w:rFonts w:hint="cs"/>
          <w:b/>
          <w:bCs/>
          <w:rtl/>
        </w:rPr>
        <w:t>.</w:t>
      </w:r>
    </w:p>
    <w:p w14:paraId="7649F456" w14:textId="77777777" w:rsidR="00A2206A" w:rsidRPr="003324A3" w:rsidRDefault="00A2206A" w:rsidP="00A2206A">
      <w:pPr>
        <w:bidi/>
        <w:rPr>
          <w:b/>
          <w:bCs/>
        </w:rPr>
      </w:pPr>
    </w:p>
    <w:p w14:paraId="353C6AE5" w14:textId="386A2842" w:rsidR="00A2206A" w:rsidRPr="003324A3" w:rsidRDefault="000F70D3" w:rsidP="00A2206A">
      <w:pPr>
        <w:bidi/>
        <w:rPr>
          <w:b/>
          <w:bCs/>
          <w:rtl/>
        </w:rPr>
      </w:pPr>
      <w:r w:rsidRPr="003324A3">
        <w:rPr>
          <w:b/>
          <w:bCs/>
          <w:rtl/>
        </w:rPr>
        <w:t>تعداد مادران شرکت‌کننده در این پژوهش محدود بود (</w:t>
      </w:r>
      <w:r w:rsidRPr="003324A3">
        <w:rPr>
          <w:b/>
          <w:bCs/>
          <w:rtl/>
          <w:lang w:bidi="fa-IR"/>
        </w:rPr>
        <w:t>۱۰۵</w:t>
      </w:r>
      <w:r w:rsidRPr="003324A3">
        <w:rPr>
          <w:b/>
          <w:bCs/>
          <w:rtl/>
        </w:rPr>
        <w:t xml:space="preserve"> نفر) و این به دلیل دشواری در دسترسی به مادران چندزایی بود که شرایط شرکت در مطالعه را داشتند. هرچه تعداد نمونه بیشتر باشد، نتایج قابل‌اعتمادتر خواهد بود</w:t>
      </w:r>
      <w:r w:rsidRPr="003324A3">
        <w:rPr>
          <w:rFonts w:hint="cs"/>
          <w:b/>
          <w:bCs/>
          <w:rtl/>
        </w:rPr>
        <w:t>.</w:t>
      </w:r>
    </w:p>
    <w:p w14:paraId="54B49C3A" w14:textId="77777777" w:rsidR="000F70D3" w:rsidRPr="00A2206A" w:rsidRDefault="000F70D3" w:rsidP="000F70D3">
      <w:pPr>
        <w:bidi/>
        <w:rPr>
          <w:b/>
          <w:bCs/>
        </w:rPr>
      </w:pPr>
    </w:p>
    <w:p w14:paraId="67BA824D" w14:textId="1186C025" w:rsidR="003324A3" w:rsidRPr="003324A3" w:rsidRDefault="002F3851" w:rsidP="003324A3">
      <w:pPr>
        <w:bidi/>
        <w:jc w:val="both"/>
        <w:rPr>
          <w:b/>
          <w:bCs/>
        </w:rPr>
      </w:pPr>
      <w:r w:rsidRPr="0097793B">
        <w:rPr>
          <w:rFonts w:hint="eastAsia"/>
          <w:b/>
          <w:bCs/>
          <w:rtl/>
        </w:rPr>
        <w:t>مخاطبان</w:t>
      </w:r>
      <w:r w:rsidRPr="0097793B">
        <w:rPr>
          <w:b/>
          <w:bCs/>
          <w:rtl/>
        </w:rPr>
        <w:t xml:space="preserve"> طرح پژوهش</w:t>
      </w:r>
      <w:r w:rsidRPr="0097793B">
        <w:rPr>
          <w:rFonts w:hint="cs"/>
          <w:b/>
          <w:bCs/>
          <w:rtl/>
        </w:rPr>
        <w:t>ی</w:t>
      </w:r>
      <w:r w:rsidRPr="0097793B">
        <w:rPr>
          <w:b/>
          <w:bCs/>
        </w:rPr>
        <w:t>:</w:t>
      </w:r>
      <w:r w:rsidR="003324A3" w:rsidRPr="003324A3">
        <w:rPr>
          <w:rFonts w:ascii="Times New Roman" w:eastAsia="Times New Roman" w:hAnsi="Times New Roman" w:cs="Times New Roman"/>
          <w:szCs w:val="24"/>
          <w:rtl/>
        </w:rPr>
        <w:t xml:space="preserve"> </w:t>
      </w:r>
      <w:r w:rsidR="003324A3" w:rsidRPr="003324A3">
        <w:rPr>
          <w:b/>
          <w:bCs/>
          <w:rtl/>
        </w:rPr>
        <w:t>مادران باردار و خانواده‌هایشان، پزشکان و ماماها، کارشناسان تغذیه، مسئولان مراکز بهداشتی-درمانی و پژوهشگران حوزه سلامت مادران</w:t>
      </w:r>
    </w:p>
    <w:p w14:paraId="12D3F896" w14:textId="7925C4EC" w:rsidR="002F3851" w:rsidRPr="0097793B" w:rsidRDefault="002F3851" w:rsidP="00F95520">
      <w:pPr>
        <w:bidi/>
        <w:jc w:val="both"/>
        <w:rPr>
          <w:b/>
          <w:bCs/>
        </w:rPr>
      </w:pPr>
    </w:p>
    <w:p w14:paraId="241EDD1D" w14:textId="77777777" w:rsidR="00F95520" w:rsidRDefault="00F95520" w:rsidP="000F3D7B">
      <w:pPr>
        <w:bidi/>
        <w:jc w:val="both"/>
        <w:rPr>
          <w:b/>
          <w:bCs/>
          <w:rtl/>
        </w:rPr>
      </w:pPr>
    </w:p>
    <w:p w14:paraId="3B72E72C" w14:textId="702F0787" w:rsidR="003324A3" w:rsidRPr="003324A3" w:rsidRDefault="002F3851" w:rsidP="003324A3">
      <w:pPr>
        <w:bidi/>
        <w:jc w:val="both"/>
        <w:rPr>
          <w:b/>
          <w:bCs/>
        </w:rPr>
      </w:pPr>
      <w:r w:rsidRPr="0097793B">
        <w:rPr>
          <w:rFonts w:hint="eastAsia"/>
          <w:b/>
          <w:bCs/>
          <w:rtl/>
        </w:rPr>
        <w:t>آ</w:t>
      </w:r>
      <w:r w:rsidRPr="0097793B">
        <w:rPr>
          <w:rFonts w:hint="cs"/>
          <w:b/>
          <w:bCs/>
          <w:rtl/>
        </w:rPr>
        <w:t>ی</w:t>
      </w:r>
      <w:r w:rsidRPr="0097793B">
        <w:rPr>
          <w:rFonts w:hint="eastAsia"/>
          <w:b/>
          <w:bCs/>
          <w:rtl/>
        </w:rPr>
        <w:t>ا</w:t>
      </w:r>
      <w:r w:rsidRPr="0097793B">
        <w:rPr>
          <w:b/>
          <w:bCs/>
          <w:rtl/>
        </w:rPr>
        <w:t xml:space="preserve"> ا</w:t>
      </w:r>
      <w:r w:rsidRPr="0097793B">
        <w:rPr>
          <w:rFonts w:hint="cs"/>
          <w:b/>
          <w:bCs/>
          <w:rtl/>
        </w:rPr>
        <w:t>ی</w:t>
      </w:r>
      <w:r w:rsidRPr="0097793B">
        <w:rPr>
          <w:rFonts w:hint="eastAsia"/>
          <w:b/>
          <w:bCs/>
          <w:rtl/>
        </w:rPr>
        <w:t>ن</w:t>
      </w:r>
      <w:r w:rsidRPr="0097793B">
        <w:rPr>
          <w:b/>
          <w:bCs/>
          <w:rtl/>
        </w:rPr>
        <w:t xml:space="preserve"> خبر م</w:t>
      </w:r>
      <w:r w:rsidRPr="0097793B">
        <w:rPr>
          <w:rFonts w:hint="cs"/>
          <w:b/>
          <w:bCs/>
          <w:rtl/>
        </w:rPr>
        <w:t>ی‌</w:t>
      </w:r>
      <w:r w:rsidRPr="0097793B">
        <w:rPr>
          <w:rFonts w:hint="eastAsia"/>
          <w:b/>
          <w:bCs/>
          <w:rtl/>
        </w:rPr>
        <w:t>تواند</w:t>
      </w:r>
      <w:r w:rsidRPr="0097793B">
        <w:rPr>
          <w:b/>
          <w:bCs/>
          <w:rtl/>
        </w:rPr>
        <w:t xml:space="preserve"> از نظر اجتماع</w:t>
      </w:r>
      <w:r w:rsidRPr="0097793B">
        <w:rPr>
          <w:rFonts w:hint="cs"/>
          <w:b/>
          <w:bCs/>
          <w:rtl/>
        </w:rPr>
        <w:t>ی</w:t>
      </w:r>
      <w:r w:rsidRPr="0097793B">
        <w:rPr>
          <w:rFonts w:hint="eastAsia"/>
          <w:b/>
          <w:bCs/>
          <w:rtl/>
        </w:rPr>
        <w:t>،</w:t>
      </w:r>
      <w:r w:rsidRPr="0097793B">
        <w:rPr>
          <w:b/>
          <w:bCs/>
          <w:rtl/>
        </w:rPr>
        <w:t xml:space="preserve"> س</w:t>
      </w:r>
      <w:r w:rsidRPr="0097793B">
        <w:rPr>
          <w:rFonts w:hint="cs"/>
          <w:b/>
          <w:bCs/>
          <w:rtl/>
        </w:rPr>
        <w:t>ی</w:t>
      </w:r>
      <w:r w:rsidRPr="0097793B">
        <w:rPr>
          <w:rFonts w:hint="eastAsia"/>
          <w:b/>
          <w:bCs/>
          <w:rtl/>
        </w:rPr>
        <w:t>اس</w:t>
      </w:r>
      <w:r w:rsidRPr="0097793B">
        <w:rPr>
          <w:rFonts w:hint="cs"/>
          <w:b/>
          <w:bCs/>
          <w:rtl/>
        </w:rPr>
        <w:t>ی</w:t>
      </w:r>
      <w:r w:rsidRPr="0097793B">
        <w:rPr>
          <w:rFonts w:hint="eastAsia"/>
          <w:b/>
          <w:bCs/>
          <w:rtl/>
        </w:rPr>
        <w:t>،</w:t>
      </w:r>
      <w:r w:rsidRPr="0097793B">
        <w:rPr>
          <w:b/>
          <w:bCs/>
          <w:rtl/>
        </w:rPr>
        <w:t xml:space="preserve"> فرهنگ</w:t>
      </w:r>
      <w:r w:rsidRPr="0097793B">
        <w:rPr>
          <w:rFonts w:hint="cs"/>
          <w:b/>
          <w:bCs/>
          <w:rtl/>
        </w:rPr>
        <w:t>ی</w:t>
      </w:r>
      <w:r w:rsidRPr="0097793B">
        <w:rPr>
          <w:rFonts w:hint="eastAsia"/>
          <w:b/>
          <w:bCs/>
          <w:rtl/>
        </w:rPr>
        <w:t>،</w:t>
      </w:r>
      <w:r w:rsidRPr="0097793B">
        <w:rPr>
          <w:b/>
          <w:bCs/>
          <w:rtl/>
        </w:rPr>
        <w:t xml:space="preserve"> بهداشت</w:t>
      </w:r>
      <w:r w:rsidRPr="0097793B">
        <w:rPr>
          <w:rFonts w:hint="cs"/>
          <w:b/>
          <w:bCs/>
          <w:rtl/>
        </w:rPr>
        <w:t>ی</w:t>
      </w:r>
      <w:r w:rsidRPr="0097793B">
        <w:rPr>
          <w:b/>
          <w:bCs/>
          <w:rtl/>
        </w:rPr>
        <w:t>، ارزش ها</w:t>
      </w:r>
      <w:r w:rsidRPr="0097793B">
        <w:rPr>
          <w:rFonts w:hint="cs"/>
          <w:b/>
          <w:bCs/>
          <w:rtl/>
        </w:rPr>
        <w:t>ی</w:t>
      </w:r>
      <w:r w:rsidRPr="0097793B">
        <w:rPr>
          <w:b/>
          <w:bCs/>
          <w:rtl/>
        </w:rPr>
        <w:t xml:space="preserve"> د</w:t>
      </w:r>
      <w:r w:rsidRPr="0097793B">
        <w:rPr>
          <w:rFonts w:hint="cs"/>
          <w:b/>
          <w:bCs/>
          <w:rtl/>
        </w:rPr>
        <w:t>ی</w:t>
      </w:r>
      <w:r w:rsidRPr="0097793B">
        <w:rPr>
          <w:rFonts w:hint="eastAsia"/>
          <w:b/>
          <w:bCs/>
          <w:rtl/>
        </w:rPr>
        <w:t>ن</w:t>
      </w:r>
      <w:r w:rsidRPr="0097793B">
        <w:rPr>
          <w:rFonts w:hint="cs"/>
          <w:b/>
          <w:bCs/>
          <w:rtl/>
        </w:rPr>
        <w:t>ی</w:t>
      </w:r>
      <w:r w:rsidRPr="0097793B">
        <w:rPr>
          <w:b/>
          <w:bCs/>
          <w:rtl/>
        </w:rPr>
        <w:t xml:space="preserve"> و قوان</w:t>
      </w:r>
      <w:r w:rsidRPr="0097793B">
        <w:rPr>
          <w:rFonts w:hint="cs"/>
          <w:b/>
          <w:bCs/>
          <w:rtl/>
        </w:rPr>
        <w:t>ی</w:t>
      </w:r>
      <w:r w:rsidRPr="0097793B">
        <w:rPr>
          <w:rFonts w:hint="eastAsia"/>
          <w:b/>
          <w:bCs/>
          <w:rtl/>
        </w:rPr>
        <w:t>ن</w:t>
      </w:r>
      <w:r w:rsidRPr="0097793B">
        <w:rPr>
          <w:b/>
          <w:bCs/>
          <w:rtl/>
        </w:rPr>
        <w:t xml:space="preserve"> سازمان غذا و دارو، تبعات</w:t>
      </w:r>
      <w:r w:rsidRPr="0097793B">
        <w:rPr>
          <w:rFonts w:hint="cs"/>
          <w:b/>
          <w:bCs/>
          <w:rtl/>
        </w:rPr>
        <w:t>ی</w:t>
      </w:r>
      <w:r w:rsidRPr="0097793B">
        <w:rPr>
          <w:b/>
          <w:bCs/>
          <w:rtl/>
        </w:rPr>
        <w:t xml:space="preserve"> داشته‌باشد؟ </w:t>
      </w:r>
      <w:r w:rsidR="003324A3" w:rsidRPr="003324A3">
        <w:rPr>
          <w:b/>
          <w:bCs/>
          <w:rtl/>
        </w:rPr>
        <w:t>این یافته می‌تواند از نظر بهداشتی به افزایش آگاهی مادران و تقویت برنامه‌های غربالگری ویتامین دی بیانجامد، از نظر فرهنگی و اجتماعی خانواده‌ها را به تغذیه</w:t>
      </w:r>
      <w:r w:rsidR="003324A3">
        <w:rPr>
          <w:rFonts w:ascii="Arial" w:hAnsi="Arial" w:cs="Arial" w:hint="cs"/>
          <w:b/>
          <w:bCs/>
          <w:rtl/>
        </w:rPr>
        <w:t xml:space="preserve"> </w:t>
      </w:r>
      <w:r w:rsidR="003324A3" w:rsidRPr="003324A3">
        <w:rPr>
          <w:rFonts w:hint="cs"/>
          <w:b/>
          <w:bCs/>
          <w:rtl/>
        </w:rPr>
        <w:t>سالم</w:t>
      </w:r>
      <w:r w:rsidR="003324A3" w:rsidRPr="003324A3">
        <w:rPr>
          <w:b/>
          <w:bCs/>
          <w:rtl/>
        </w:rPr>
        <w:t xml:space="preserve"> </w:t>
      </w:r>
      <w:r w:rsidR="003324A3" w:rsidRPr="003324A3">
        <w:rPr>
          <w:rFonts w:hint="cs"/>
          <w:b/>
          <w:bCs/>
          <w:rtl/>
        </w:rPr>
        <w:t>ترغیب</w:t>
      </w:r>
      <w:r w:rsidR="003324A3" w:rsidRPr="003324A3">
        <w:rPr>
          <w:b/>
          <w:bCs/>
          <w:rtl/>
        </w:rPr>
        <w:t xml:space="preserve"> </w:t>
      </w:r>
      <w:r w:rsidR="003324A3" w:rsidRPr="003324A3">
        <w:rPr>
          <w:rFonts w:hint="cs"/>
          <w:b/>
          <w:bCs/>
          <w:rtl/>
        </w:rPr>
        <w:t>کند،</w:t>
      </w:r>
      <w:r w:rsidR="003324A3" w:rsidRPr="003324A3">
        <w:rPr>
          <w:b/>
          <w:bCs/>
          <w:rtl/>
        </w:rPr>
        <w:t xml:space="preserve"> </w:t>
      </w:r>
      <w:r w:rsidR="003324A3" w:rsidRPr="003324A3">
        <w:rPr>
          <w:rFonts w:hint="cs"/>
          <w:b/>
          <w:bCs/>
          <w:rtl/>
        </w:rPr>
        <w:t>در</w:t>
      </w:r>
      <w:r w:rsidR="003324A3" w:rsidRPr="003324A3">
        <w:rPr>
          <w:b/>
          <w:bCs/>
          <w:rtl/>
        </w:rPr>
        <w:t xml:space="preserve"> </w:t>
      </w:r>
      <w:r w:rsidR="003324A3" w:rsidRPr="003324A3">
        <w:rPr>
          <w:rFonts w:hint="cs"/>
          <w:b/>
          <w:bCs/>
          <w:rtl/>
        </w:rPr>
        <w:t>صورت</w:t>
      </w:r>
      <w:r w:rsidR="003324A3" w:rsidRPr="003324A3">
        <w:rPr>
          <w:b/>
          <w:bCs/>
          <w:rtl/>
        </w:rPr>
        <w:t xml:space="preserve"> </w:t>
      </w:r>
      <w:r w:rsidR="003324A3" w:rsidRPr="003324A3">
        <w:rPr>
          <w:rFonts w:hint="cs"/>
          <w:b/>
          <w:bCs/>
          <w:rtl/>
        </w:rPr>
        <w:t>تأیید</w:t>
      </w:r>
      <w:r w:rsidR="003324A3" w:rsidRPr="003324A3">
        <w:rPr>
          <w:b/>
          <w:bCs/>
          <w:rtl/>
        </w:rPr>
        <w:t xml:space="preserve"> </w:t>
      </w:r>
      <w:r w:rsidR="003324A3" w:rsidRPr="003324A3">
        <w:rPr>
          <w:rFonts w:hint="cs"/>
          <w:b/>
          <w:bCs/>
          <w:rtl/>
        </w:rPr>
        <w:t>نهایی</w:t>
      </w:r>
      <w:r w:rsidR="003324A3" w:rsidRPr="003324A3">
        <w:rPr>
          <w:b/>
          <w:bCs/>
          <w:rtl/>
        </w:rPr>
        <w:t xml:space="preserve"> </w:t>
      </w:r>
      <w:r w:rsidR="003324A3" w:rsidRPr="003324A3">
        <w:rPr>
          <w:rFonts w:hint="cs"/>
          <w:b/>
          <w:bCs/>
          <w:rtl/>
        </w:rPr>
        <w:t>بر</w:t>
      </w:r>
      <w:r w:rsidR="003324A3" w:rsidRPr="003324A3">
        <w:rPr>
          <w:b/>
          <w:bCs/>
          <w:rtl/>
        </w:rPr>
        <w:t xml:space="preserve"> </w:t>
      </w:r>
      <w:r w:rsidR="003324A3" w:rsidRPr="003324A3">
        <w:rPr>
          <w:rFonts w:hint="cs"/>
          <w:b/>
          <w:bCs/>
          <w:rtl/>
        </w:rPr>
        <w:t>تجویز</w:t>
      </w:r>
      <w:r w:rsidR="003324A3" w:rsidRPr="003324A3">
        <w:rPr>
          <w:b/>
          <w:bCs/>
          <w:rtl/>
        </w:rPr>
        <w:t xml:space="preserve"> </w:t>
      </w:r>
      <w:r w:rsidR="003324A3" w:rsidRPr="003324A3">
        <w:rPr>
          <w:rFonts w:hint="cs"/>
          <w:b/>
          <w:bCs/>
          <w:rtl/>
        </w:rPr>
        <w:t>مکمل‌ها</w:t>
      </w:r>
      <w:r w:rsidR="003324A3" w:rsidRPr="003324A3">
        <w:rPr>
          <w:b/>
          <w:bCs/>
          <w:rtl/>
        </w:rPr>
        <w:t xml:space="preserve"> </w:t>
      </w:r>
      <w:r w:rsidR="003324A3" w:rsidRPr="003324A3">
        <w:rPr>
          <w:rFonts w:hint="cs"/>
          <w:b/>
          <w:bCs/>
          <w:rtl/>
        </w:rPr>
        <w:t>و</w:t>
      </w:r>
      <w:r w:rsidR="003324A3" w:rsidRPr="003324A3">
        <w:rPr>
          <w:b/>
          <w:bCs/>
          <w:rtl/>
        </w:rPr>
        <w:t xml:space="preserve"> </w:t>
      </w:r>
      <w:r w:rsidR="003324A3" w:rsidRPr="003324A3">
        <w:rPr>
          <w:rFonts w:hint="cs"/>
          <w:b/>
          <w:bCs/>
          <w:rtl/>
        </w:rPr>
        <w:t>تولید</w:t>
      </w:r>
      <w:r w:rsidR="003324A3" w:rsidRPr="003324A3">
        <w:rPr>
          <w:b/>
          <w:bCs/>
          <w:rtl/>
        </w:rPr>
        <w:t xml:space="preserve"> فرآورده‌های </w:t>
      </w:r>
      <w:r w:rsidR="003324A3" w:rsidRPr="003324A3">
        <w:rPr>
          <w:b/>
          <w:bCs/>
          <w:rtl/>
        </w:rPr>
        <w:lastRenderedPageBreak/>
        <w:t>دارویی تأثیر بگذارد، با ارزش‌های دینی در حفظ سلامت خانواده همسو باشد و توجه مسئولان را به بهبود خدمات بهداشتی مادران جلب نمای</w:t>
      </w:r>
      <w:r w:rsidR="003324A3">
        <w:rPr>
          <w:rFonts w:hint="cs"/>
          <w:b/>
          <w:bCs/>
          <w:rtl/>
        </w:rPr>
        <w:t>د.</w:t>
      </w:r>
    </w:p>
    <w:p w14:paraId="042E26B8" w14:textId="421B43F3" w:rsidR="002F3851" w:rsidRDefault="002F3851" w:rsidP="00F95520">
      <w:pPr>
        <w:bidi/>
        <w:jc w:val="both"/>
        <w:rPr>
          <w:b/>
          <w:bCs/>
          <w:rtl/>
        </w:rPr>
      </w:pPr>
    </w:p>
    <w:p w14:paraId="42C25C3B" w14:textId="77777777" w:rsidR="00F95520" w:rsidRDefault="00F95520" w:rsidP="00F95520">
      <w:pPr>
        <w:bidi/>
        <w:jc w:val="both"/>
        <w:rPr>
          <w:b/>
          <w:bCs/>
          <w:rtl/>
        </w:rPr>
      </w:pPr>
    </w:p>
    <w:p w14:paraId="010410E7" w14:textId="16A206E2" w:rsidR="0067709B" w:rsidRDefault="0067709B" w:rsidP="00F95520">
      <w:pPr>
        <w:bidi/>
        <w:jc w:val="both"/>
        <w:rPr>
          <w:b/>
          <w:bCs/>
          <w:rtl/>
        </w:rPr>
      </w:pPr>
      <w:r>
        <w:rPr>
          <w:rFonts w:hint="cs"/>
          <w:b/>
          <w:bCs/>
          <w:rtl/>
        </w:rPr>
        <w:t>در صورتی که این طرح منتج به مقاله شده است لینک مقاله درج شود:</w:t>
      </w:r>
      <w:r w:rsidR="00AA7CAA">
        <w:rPr>
          <w:rFonts w:hint="cs"/>
          <w:b/>
          <w:bCs/>
          <w:rtl/>
        </w:rPr>
        <w:t xml:space="preserve"> </w:t>
      </w:r>
    </w:p>
    <w:p w14:paraId="1A34DA78" w14:textId="61CA4687" w:rsidR="003324A3" w:rsidRDefault="003324A3" w:rsidP="003324A3">
      <w:pPr>
        <w:bidi/>
        <w:jc w:val="both"/>
        <w:rPr>
          <w:b/>
          <w:bCs/>
          <w:rtl/>
        </w:rPr>
      </w:pPr>
      <w:r w:rsidRPr="003324A3">
        <w:rPr>
          <w:b/>
          <w:bCs/>
        </w:rPr>
        <w:t>https://link.springer.com/article/10.1186/s12884-026-09589-x</w:t>
      </w:r>
    </w:p>
    <w:p w14:paraId="2A94051D" w14:textId="77777777" w:rsidR="00F95520" w:rsidRPr="00AA7CAA" w:rsidRDefault="00F95520" w:rsidP="00F95520">
      <w:pPr>
        <w:bidi/>
        <w:jc w:val="both"/>
        <w:rPr>
          <w:rtl/>
        </w:rPr>
      </w:pPr>
    </w:p>
    <w:p w14:paraId="79901E0F" w14:textId="528395FA" w:rsidR="002F3851" w:rsidRDefault="002F3851" w:rsidP="002F3851">
      <w:pPr>
        <w:bidi/>
        <w:jc w:val="both"/>
        <w:rPr>
          <w:b/>
          <w:bCs/>
          <w:rtl/>
        </w:rPr>
      </w:pPr>
      <w:bookmarkStart w:id="1" w:name="_Hlk183439927"/>
      <w:r w:rsidRPr="0097793B">
        <w:rPr>
          <w:rFonts w:hint="eastAsia"/>
          <w:b/>
          <w:bCs/>
          <w:rtl/>
        </w:rPr>
        <w:t>ا</w:t>
      </w:r>
      <w:r w:rsidRPr="0097793B">
        <w:rPr>
          <w:rFonts w:hint="cs"/>
          <w:b/>
          <w:bCs/>
          <w:rtl/>
        </w:rPr>
        <w:t>ی</w:t>
      </w:r>
      <w:r w:rsidRPr="0097793B">
        <w:rPr>
          <w:rFonts w:hint="eastAsia"/>
          <w:b/>
          <w:bCs/>
          <w:rtl/>
        </w:rPr>
        <w:t>م</w:t>
      </w:r>
      <w:r w:rsidRPr="0097793B">
        <w:rPr>
          <w:rFonts w:hint="cs"/>
          <w:b/>
          <w:bCs/>
          <w:rtl/>
        </w:rPr>
        <w:t>ی</w:t>
      </w:r>
      <w:r w:rsidRPr="0097793B">
        <w:rPr>
          <w:rFonts w:hint="eastAsia"/>
          <w:b/>
          <w:bCs/>
          <w:rtl/>
        </w:rPr>
        <w:t>ل</w:t>
      </w:r>
      <w:r w:rsidRPr="0097793B">
        <w:rPr>
          <w:b/>
          <w:bCs/>
          <w:rtl/>
        </w:rPr>
        <w:t xml:space="preserve"> ارتباط</w:t>
      </w:r>
      <w:r w:rsidRPr="0097793B">
        <w:rPr>
          <w:rFonts w:hint="cs"/>
          <w:b/>
          <w:bCs/>
          <w:rtl/>
        </w:rPr>
        <w:t>ی و تلفن مجری اصلی طرح:</w:t>
      </w:r>
    </w:p>
    <w:p w14:paraId="3B5893D8" w14:textId="6E374605" w:rsidR="003324A3" w:rsidRPr="003324A3" w:rsidRDefault="00516747" w:rsidP="003324A3">
      <w:pPr>
        <w:bidi/>
        <w:jc w:val="both"/>
        <w:rPr>
          <w:b/>
          <w:bCs/>
        </w:rPr>
      </w:pPr>
      <w:hyperlink r:id="rId8" w:history="1">
        <w:r w:rsidR="003324A3" w:rsidRPr="003324A3">
          <w:rPr>
            <w:rStyle w:val="Hyperlink"/>
            <w:b/>
            <w:bCs/>
            <w:color w:val="auto"/>
            <w:u w:val="none"/>
          </w:rPr>
          <w:t>Pahlavan20@yahoo.com</w:t>
        </w:r>
      </w:hyperlink>
    </w:p>
    <w:p w14:paraId="4F3E73A2" w14:textId="1609EF7A" w:rsidR="003324A3" w:rsidRDefault="003324A3" w:rsidP="003324A3">
      <w:pPr>
        <w:bidi/>
        <w:jc w:val="both"/>
        <w:rPr>
          <w:b/>
          <w:bCs/>
        </w:rPr>
      </w:pPr>
      <w:r>
        <w:rPr>
          <w:b/>
          <w:bCs/>
        </w:rPr>
        <w:t>09106923941</w:t>
      </w:r>
    </w:p>
    <w:p w14:paraId="6DB536CC" w14:textId="77777777" w:rsidR="00F95520" w:rsidRPr="0097793B" w:rsidRDefault="00F95520" w:rsidP="00F95520">
      <w:pPr>
        <w:bidi/>
        <w:jc w:val="both"/>
        <w:rPr>
          <w:b/>
          <w:bCs/>
          <w:rtl/>
        </w:rPr>
      </w:pPr>
    </w:p>
    <w:p w14:paraId="28DE0EA6" w14:textId="72BBE3AA" w:rsidR="002F3851" w:rsidRPr="0066027C" w:rsidRDefault="002F3851" w:rsidP="0097793B">
      <w:pPr>
        <w:bidi/>
        <w:rPr>
          <w:b/>
          <w:bCs/>
          <w:rtl/>
          <w:lang w:bidi="fa-IR"/>
        </w:rPr>
      </w:pPr>
      <w:r w:rsidRPr="0066027C">
        <w:rPr>
          <w:b/>
          <w:bCs/>
          <w:rtl/>
        </w:rPr>
        <w:t>منابع و مراجع</w:t>
      </w:r>
      <w:r>
        <w:rPr>
          <w:rFonts w:hint="cs"/>
          <w:b/>
          <w:bCs/>
          <w:rtl/>
        </w:rPr>
        <w:t xml:space="preserve"> </w:t>
      </w:r>
      <w:r w:rsidR="007F6C51">
        <w:rPr>
          <w:rFonts w:hint="cs"/>
          <w:b/>
          <w:bCs/>
          <w:rtl/>
        </w:rPr>
        <w:t>:</w:t>
      </w:r>
      <w:r w:rsidR="000B1A47">
        <w:rPr>
          <w:b/>
          <w:bCs/>
        </w:rPr>
        <w:t xml:space="preserve"> </w:t>
      </w:r>
      <w:r w:rsidR="000B1A47">
        <w:rPr>
          <w:rFonts w:hint="cs"/>
          <w:b/>
          <w:bCs/>
          <w:rtl/>
          <w:lang w:bidi="fa-IR"/>
        </w:rPr>
        <w:t xml:space="preserve"> </w:t>
      </w:r>
      <w:bookmarkStart w:id="2" w:name="_Hlk183417615"/>
    </w:p>
    <w:bookmarkEnd w:id="1"/>
    <w:bookmarkEnd w:id="2"/>
    <w:p w14:paraId="57626E8D" w14:textId="7E20E75B" w:rsidR="003324A3" w:rsidRPr="003324A3" w:rsidRDefault="003324A3" w:rsidP="003324A3">
      <w:pPr>
        <w:rPr>
          <w:rFonts w:ascii="Times New Roman" w:hAnsi="Times New Roman" w:cs="Times New Roman"/>
          <w:kern w:val="2"/>
          <w:sz w:val="22"/>
          <w14:ligatures w14:val="standardContextual"/>
        </w:rPr>
      </w:pPr>
      <w:r w:rsidRPr="003324A3">
        <w:rPr>
          <w:rFonts w:ascii="Times New Roman" w:hAnsi="Times New Roman" w:cs="Times New Roman"/>
          <w:kern w:val="2"/>
          <w:sz w:val="22"/>
          <w14:ligatures w14:val="standardContextual"/>
        </w:rPr>
        <w:t>1</w:t>
      </w:r>
      <w:r w:rsidRPr="003324A3">
        <w:rPr>
          <w:rFonts w:ascii="Times New Roman" w:hAnsi="Times New Roman" w:cs="Times New Roman"/>
          <w:kern w:val="2"/>
          <w:sz w:val="22"/>
          <w:rtl/>
          <w14:ligatures w14:val="standardContextual"/>
        </w:rPr>
        <w:t xml:space="preserve">. </w:t>
      </w:r>
      <w:proofErr w:type="spellStart"/>
      <w:r w:rsidRPr="003324A3">
        <w:rPr>
          <w:rFonts w:ascii="Times New Roman" w:hAnsi="Times New Roman" w:cs="Times New Roman"/>
          <w:kern w:val="2"/>
          <w:sz w:val="22"/>
          <w14:ligatures w14:val="standardContextual"/>
        </w:rPr>
        <w:t>Borumandnia</w:t>
      </w:r>
      <w:proofErr w:type="spellEnd"/>
      <w:r w:rsidRPr="003324A3">
        <w:rPr>
          <w:rFonts w:ascii="Times New Roman" w:hAnsi="Times New Roman" w:cs="Times New Roman"/>
          <w:kern w:val="2"/>
          <w:sz w:val="22"/>
          <w14:ligatures w14:val="standardContextual"/>
        </w:rPr>
        <w:t xml:space="preserve"> N, Rostami M, </w:t>
      </w:r>
      <w:proofErr w:type="spellStart"/>
      <w:r w:rsidRPr="003324A3">
        <w:rPr>
          <w:rFonts w:ascii="Times New Roman" w:hAnsi="Times New Roman" w:cs="Times New Roman"/>
          <w:kern w:val="2"/>
          <w:sz w:val="22"/>
          <w14:ligatures w14:val="standardContextual"/>
        </w:rPr>
        <w:t>Talebi</w:t>
      </w:r>
      <w:proofErr w:type="spellEnd"/>
      <w:r w:rsidRPr="003324A3">
        <w:rPr>
          <w:rFonts w:ascii="Times New Roman" w:hAnsi="Times New Roman" w:cs="Times New Roman"/>
          <w:kern w:val="2"/>
          <w:sz w:val="22"/>
          <w14:ligatures w14:val="standardContextual"/>
        </w:rPr>
        <w:t xml:space="preserve"> A, </w:t>
      </w:r>
      <w:proofErr w:type="spellStart"/>
      <w:r w:rsidRPr="003324A3">
        <w:rPr>
          <w:rFonts w:ascii="Times New Roman" w:hAnsi="Times New Roman" w:cs="Times New Roman"/>
          <w:kern w:val="2"/>
          <w:sz w:val="22"/>
          <w14:ligatures w14:val="standardContextual"/>
        </w:rPr>
        <w:t>Alavimajd</w:t>
      </w:r>
      <w:proofErr w:type="spellEnd"/>
      <w:r w:rsidRPr="003324A3">
        <w:rPr>
          <w:rFonts w:ascii="Times New Roman" w:hAnsi="Times New Roman" w:cs="Times New Roman"/>
          <w:kern w:val="2"/>
          <w:sz w:val="22"/>
          <w14:ligatures w14:val="standardContextual"/>
        </w:rPr>
        <w:t xml:space="preserve"> H. The impact of vitamin D changes</w:t>
      </w:r>
    </w:p>
    <w:p w14:paraId="763804B1" w14:textId="77777777" w:rsidR="003324A3" w:rsidRPr="003324A3" w:rsidRDefault="003324A3" w:rsidP="003324A3">
      <w:pPr>
        <w:rPr>
          <w:rFonts w:ascii="Times New Roman" w:hAnsi="Times New Roman" w:cs="Times New Roman"/>
          <w:kern w:val="2"/>
          <w:sz w:val="22"/>
          <w14:ligatures w14:val="standardContextual"/>
        </w:rPr>
      </w:pPr>
      <w:r w:rsidRPr="003324A3">
        <w:rPr>
          <w:rFonts w:ascii="Times New Roman" w:hAnsi="Times New Roman" w:cs="Times New Roman"/>
          <w:kern w:val="2"/>
          <w:sz w:val="22"/>
          <w14:ligatures w14:val="standardContextual"/>
        </w:rPr>
        <w:t>during pregnancy on the development of maternal adverse events: a random forest analysis</w:t>
      </w:r>
      <w:r w:rsidRPr="003324A3">
        <w:rPr>
          <w:rFonts w:ascii="Times New Roman" w:hAnsi="Times New Roman" w:cs="Times New Roman"/>
          <w:kern w:val="2"/>
          <w:sz w:val="22"/>
          <w:rtl/>
          <w14:ligatures w14:val="standardContextual"/>
        </w:rPr>
        <w:t>.</w:t>
      </w:r>
    </w:p>
    <w:p w14:paraId="5E18E299" w14:textId="77777777" w:rsidR="003324A3" w:rsidRPr="003324A3" w:rsidRDefault="003324A3" w:rsidP="003324A3">
      <w:pPr>
        <w:rPr>
          <w:rFonts w:ascii="Times New Roman" w:hAnsi="Times New Roman" w:cs="Times New Roman"/>
          <w:kern w:val="2"/>
          <w:sz w:val="22"/>
          <w14:ligatures w14:val="standardContextual"/>
        </w:rPr>
      </w:pPr>
      <w:r w:rsidRPr="003324A3">
        <w:rPr>
          <w:rFonts w:ascii="Times New Roman" w:hAnsi="Times New Roman" w:cs="Times New Roman"/>
          <w:kern w:val="2"/>
          <w:sz w:val="22"/>
          <w14:ligatures w14:val="standardContextual"/>
        </w:rPr>
        <w:t>BMC Pregnancy and Childbirth. 2024;24(1):125</w:t>
      </w:r>
      <w:r w:rsidRPr="003324A3">
        <w:rPr>
          <w:rFonts w:ascii="Times New Roman" w:hAnsi="Times New Roman" w:cs="Times New Roman"/>
          <w:kern w:val="2"/>
          <w:sz w:val="22"/>
          <w:rtl/>
          <w14:ligatures w14:val="standardContextual"/>
        </w:rPr>
        <w:t>.</w:t>
      </w:r>
    </w:p>
    <w:p w14:paraId="7BBA01C9" w14:textId="12483E3F" w:rsidR="003324A3" w:rsidRPr="003324A3" w:rsidRDefault="003324A3" w:rsidP="003324A3">
      <w:pPr>
        <w:rPr>
          <w:rFonts w:ascii="Times New Roman" w:hAnsi="Times New Roman" w:cs="Times New Roman"/>
          <w:kern w:val="2"/>
          <w:sz w:val="22"/>
          <w14:ligatures w14:val="standardContextual"/>
        </w:rPr>
      </w:pPr>
      <w:r w:rsidRPr="003324A3">
        <w:rPr>
          <w:rFonts w:ascii="Times New Roman" w:hAnsi="Times New Roman" w:cs="Times New Roman"/>
          <w:kern w:val="2"/>
          <w:sz w:val="22"/>
          <w14:ligatures w14:val="standardContextual"/>
        </w:rPr>
        <w:t>2</w:t>
      </w:r>
      <w:r w:rsidRPr="003324A3">
        <w:rPr>
          <w:rFonts w:ascii="Times New Roman" w:hAnsi="Times New Roman" w:cs="Times New Roman"/>
          <w:kern w:val="2"/>
          <w:sz w:val="22"/>
          <w:rtl/>
          <w14:ligatures w14:val="standardContextual"/>
        </w:rPr>
        <w:t xml:space="preserve">. </w:t>
      </w:r>
      <w:r w:rsidRPr="003324A3">
        <w:rPr>
          <w:rFonts w:ascii="Times New Roman" w:hAnsi="Times New Roman" w:cs="Times New Roman"/>
          <w:kern w:val="2"/>
          <w:sz w:val="22"/>
          <w14:ligatures w14:val="standardContextual"/>
        </w:rPr>
        <w:t>Cashman KD. 100 YEARS OF VITAMIN D: Global differences in vitamin D status and</w:t>
      </w:r>
    </w:p>
    <w:p w14:paraId="29E3860A" w14:textId="77777777" w:rsidR="003324A3" w:rsidRPr="003324A3" w:rsidRDefault="003324A3" w:rsidP="003324A3">
      <w:pPr>
        <w:rPr>
          <w:rFonts w:ascii="Times New Roman" w:hAnsi="Times New Roman" w:cs="Times New Roman"/>
          <w:kern w:val="2"/>
          <w:sz w:val="22"/>
          <w14:ligatures w14:val="standardContextual"/>
        </w:rPr>
      </w:pPr>
      <w:r w:rsidRPr="003324A3">
        <w:rPr>
          <w:rFonts w:ascii="Times New Roman" w:hAnsi="Times New Roman" w:cs="Times New Roman"/>
          <w:kern w:val="2"/>
          <w:sz w:val="22"/>
          <w14:ligatures w14:val="standardContextual"/>
        </w:rPr>
        <w:t>dietary intake: a review of the data. Endocrine Connections. 2022;11</w:t>
      </w:r>
      <w:r w:rsidRPr="003324A3">
        <w:rPr>
          <w:rFonts w:ascii="Times New Roman" w:hAnsi="Times New Roman" w:cs="Times New Roman"/>
          <w:kern w:val="2"/>
          <w:sz w:val="22"/>
          <w:rtl/>
          <w14:ligatures w14:val="standardContextual"/>
        </w:rPr>
        <w:t>(1).</w:t>
      </w:r>
    </w:p>
    <w:p w14:paraId="1899F797" w14:textId="2F8651BE" w:rsidR="003324A3" w:rsidRPr="003324A3" w:rsidRDefault="003324A3" w:rsidP="003324A3">
      <w:pPr>
        <w:rPr>
          <w:rFonts w:ascii="Times New Roman" w:hAnsi="Times New Roman" w:cs="Times New Roman"/>
          <w:kern w:val="2"/>
          <w:sz w:val="22"/>
          <w14:ligatures w14:val="standardContextual"/>
        </w:rPr>
      </w:pPr>
      <w:r w:rsidRPr="003324A3">
        <w:rPr>
          <w:rFonts w:ascii="Times New Roman" w:hAnsi="Times New Roman" w:cs="Times New Roman"/>
          <w:kern w:val="2"/>
          <w:sz w:val="22"/>
          <w14:ligatures w14:val="standardContextual"/>
        </w:rPr>
        <w:t>3</w:t>
      </w:r>
      <w:r w:rsidRPr="003324A3">
        <w:rPr>
          <w:rFonts w:ascii="Times New Roman" w:hAnsi="Times New Roman" w:cs="Times New Roman"/>
          <w:kern w:val="2"/>
          <w:sz w:val="22"/>
          <w:rtl/>
          <w14:ligatures w14:val="standardContextual"/>
        </w:rPr>
        <w:t xml:space="preserve">. </w:t>
      </w:r>
      <w:proofErr w:type="spellStart"/>
      <w:r w:rsidRPr="003324A3">
        <w:rPr>
          <w:rFonts w:ascii="Times New Roman" w:hAnsi="Times New Roman" w:cs="Times New Roman"/>
          <w:kern w:val="2"/>
          <w:sz w:val="22"/>
          <w14:ligatures w14:val="standardContextual"/>
        </w:rPr>
        <w:t>Siddiqee</w:t>
      </w:r>
      <w:proofErr w:type="spellEnd"/>
      <w:r w:rsidRPr="003324A3">
        <w:rPr>
          <w:rFonts w:ascii="Times New Roman" w:hAnsi="Times New Roman" w:cs="Times New Roman"/>
          <w:kern w:val="2"/>
          <w:sz w:val="22"/>
          <w14:ligatures w14:val="standardContextual"/>
        </w:rPr>
        <w:t xml:space="preserve"> MH, Bhattacharjee B, Siddiqi UR, </w:t>
      </w:r>
      <w:proofErr w:type="spellStart"/>
      <w:r w:rsidRPr="003324A3">
        <w:rPr>
          <w:rFonts w:ascii="Times New Roman" w:hAnsi="Times New Roman" w:cs="Times New Roman"/>
          <w:kern w:val="2"/>
          <w:sz w:val="22"/>
          <w14:ligatures w14:val="standardContextual"/>
        </w:rPr>
        <w:t>MeshbahurRahman</w:t>
      </w:r>
      <w:proofErr w:type="spellEnd"/>
      <w:r w:rsidRPr="003324A3">
        <w:rPr>
          <w:rFonts w:ascii="Times New Roman" w:hAnsi="Times New Roman" w:cs="Times New Roman"/>
          <w:kern w:val="2"/>
          <w:sz w:val="22"/>
          <w14:ligatures w14:val="standardContextual"/>
        </w:rPr>
        <w:t xml:space="preserve"> M. High prevalence of</w:t>
      </w:r>
    </w:p>
    <w:p w14:paraId="65BC1A0B" w14:textId="77777777" w:rsidR="003324A3" w:rsidRPr="003324A3" w:rsidRDefault="003324A3" w:rsidP="003324A3">
      <w:pPr>
        <w:rPr>
          <w:rFonts w:ascii="Times New Roman" w:hAnsi="Times New Roman" w:cs="Times New Roman"/>
          <w:kern w:val="2"/>
          <w:sz w:val="22"/>
          <w14:ligatures w14:val="standardContextual"/>
        </w:rPr>
      </w:pPr>
      <w:r w:rsidRPr="003324A3">
        <w:rPr>
          <w:rFonts w:ascii="Times New Roman" w:hAnsi="Times New Roman" w:cs="Times New Roman"/>
          <w:kern w:val="2"/>
          <w:sz w:val="22"/>
          <w14:ligatures w14:val="standardContextual"/>
        </w:rPr>
        <w:t>vitamin D deficiency among the South Asian adults: a systematic review and meta-analysis</w:t>
      </w:r>
      <w:r w:rsidRPr="003324A3">
        <w:rPr>
          <w:rFonts w:ascii="Times New Roman" w:hAnsi="Times New Roman" w:cs="Times New Roman"/>
          <w:kern w:val="2"/>
          <w:sz w:val="22"/>
          <w:rtl/>
          <w14:ligatures w14:val="standardContextual"/>
        </w:rPr>
        <w:t>.</w:t>
      </w:r>
    </w:p>
    <w:p w14:paraId="7C400F0E" w14:textId="77777777" w:rsidR="003324A3" w:rsidRPr="003324A3" w:rsidRDefault="003324A3" w:rsidP="003324A3">
      <w:pPr>
        <w:rPr>
          <w:rFonts w:ascii="Times New Roman" w:hAnsi="Times New Roman" w:cs="Times New Roman"/>
          <w:kern w:val="2"/>
          <w:sz w:val="22"/>
          <w14:ligatures w14:val="standardContextual"/>
        </w:rPr>
      </w:pPr>
      <w:r w:rsidRPr="003324A3">
        <w:rPr>
          <w:rFonts w:ascii="Times New Roman" w:hAnsi="Times New Roman" w:cs="Times New Roman"/>
          <w:kern w:val="2"/>
          <w:sz w:val="22"/>
          <w14:ligatures w14:val="standardContextual"/>
        </w:rPr>
        <w:t>BMC public health. 2021;21(1):1823</w:t>
      </w:r>
      <w:r w:rsidRPr="003324A3">
        <w:rPr>
          <w:rFonts w:ascii="Times New Roman" w:hAnsi="Times New Roman" w:cs="Times New Roman"/>
          <w:kern w:val="2"/>
          <w:sz w:val="22"/>
          <w:rtl/>
          <w14:ligatures w14:val="standardContextual"/>
        </w:rPr>
        <w:t>.</w:t>
      </w:r>
    </w:p>
    <w:p w14:paraId="408E7DFA" w14:textId="00720312" w:rsidR="003324A3" w:rsidRPr="003324A3" w:rsidRDefault="003324A3" w:rsidP="003324A3">
      <w:pPr>
        <w:rPr>
          <w:rFonts w:ascii="Times New Roman" w:hAnsi="Times New Roman" w:cs="Times New Roman"/>
          <w:kern w:val="2"/>
          <w:sz w:val="22"/>
          <w14:ligatures w14:val="standardContextual"/>
        </w:rPr>
      </w:pPr>
      <w:r w:rsidRPr="003324A3">
        <w:rPr>
          <w:rFonts w:ascii="Times New Roman" w:hAnsi="Times New Roman" w:cs="Times New Roman"/>
          <w:kern w:val="2"/>
          <w:sz w:val="22"/>
          <w14:ligatures w14:val="standardContextual"/>
        </w:rPr>
        <w:t>4</w:t>
      </w:r>
      <w:r w:rsidRPr="003324A3">
        <w:rPr>
          <w:rFonts w:ascii="Times New Roman" w:hAnsi="Times New Roman" w:cs="Times New Roman"/>
          <w:kern w:val="2"/>
          <w:sz w:val="22"/>
          <w:rtl/>
          <w14:ligatures w14:val="standardContextual"/>
        </w:rPr>
        <w:t xml:space="preserve">. </w:t>
      </w:r>
      <w:r w:rsidRPr="003324A3">
        <w:rPr>
          <w:rFonts w:ascii="Times New Roman" w:hAnsi="Times New Roman" w:cs="Times New Roman"/>
          <w:kern w:val="2"/>
          <w:sz w:val="22"/>
          <w14:ligatures w14:val="standardContextual"/>
        </w:rPr>
        <w:t>Lips P, de Jongh RT, van Schoor NM. Trends in vitamin D status around the world. Journal</w:t>
      </w:r>
    </w:p>
    <w:p w14:paraId="7BE239AC" w14:textId="7EA3F35B" w:rsidR="003324A3" w:rsidRPr="003324A3" w:rsidRDefault="003324A3" w:rsidP="003324A3">
      <w:pPr>
        <w:rPr>
          <w:rFonts w:ascii="Times New Roman" w:hAnsi="Times New Roman" w:cs="Times New Roman"/>
          <w:color w:val="FF0000"/>
          <w:lang w:bidi="fa-IR"/>
        </w:rPr>
      </w:pPr>
      <w:r w:rsidRPr="003324A3">
        <w:rPr>
          <w:rFonts w:ascii="Times New Roman" w:hAnsi="Times New Roman" w:cs="Times New Roman"/>
          <w:kern w:val="2"/>
          <w:sz w:val="22"/>
          <w14:ligatures w14:val="standardContextual"/>
        </w:rPr>
        <w:t>of Bone and Mineral Research Plus. 2021;5(12</w:t>
      </w:r>
      <w:proofErr w:type="gramStart"/>
      <w:r w:rsidRPr="003324A3">
        <w:rPr>
          <w:rFonts w:ascii="Times New Roman" w:hAnsi="Times New Roman" w:cs="Times New Roman"/>
          <w:kern w:val="2"/>
          <w:sz w:val="22"/>
          <w14:ligatures w14:val="standardContextual"/>
        </w:rPr>
        <w:t>):e</w:t>
      </w:r>
      <w:proofErr w:type="gramEnd"/>
      <w:r w:rsidRPr="003324A3">
        <w:rPr>
          <w:rFonts w:ascii="Times New Roman" w:hAnsi="Times New Roman" w:cs="Times New Roman"/>
          <w:kern w:val="2"/>
          <w:sz w:val="22"/>
          <w14:ligatures w14:val="standardContextual"/>
        </w:rPr>
        <w:t>10585</w:t>
      </w:r>
      <w:r w:rsidRPr="003324A3">
        <w:rPr>
          <w:rFonts w:ascii="Times New Roman" w:hAnsi="Times New Roman" w:cs="Times New Roman"/>
          <w:kern w:val="2"/>
          <w:sz w:val="22"/>
          <w:rtl/>
          <w14:ligatures w14:val="standardContextual"/>
        </w:rPr>
        <w:t>.</w:t>
      </w:r>
    </w:p>
    <w:p w14:paraId="259B0797" w14:textId="30EC7B11" w:rsidR="005D14DC" w:rsidRPr="00E91CA9" w:rsidRDefault="005D14DC" w:rsidP="00E91CA9">
      <w:pPr>
        <w:bidi/>
        <w:rPr>
          <w:color w:val="FF0000"/>
          <w:rtl/>
          <w:lang w:bidi="fa-IR"/>
        </w:rPr>
      </w:pPr>
    </w:p>
    <w:sectPr w:rsidR="005D14DC" w:rsidRPr="00E91CA9" w:rsidSect="005A6AD7">
      <w:headerReference w:type="default" r:id="rId9"/>
      <w:footerReference w:type="default" r:id="rId10"/>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3F3DD" w14:textId="77777777" w:rsidR="00516747" w:rsidRDefault="00516747" w:rsidP="00AA6739">
      <w:pPr>
        <w:spacing w:after="0" w:line="240" w:lineRule="auto"/>
      </w:pPr>
      <w:r>
        <w:separator/>
      </w:r>
    </w:p>
  </w:endnote>
  <w:endnote w:type="continuationSeparator" w:id="0">
    <w:p w14:paraId="293FB1E7" w14:textId="77777777" w:rsidR="00516747" w:rsidRDefault="00516747" w:rsidP="00AA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AEB82" w14:textId="77777777" w:rsidR="00AA6739" w:rsidRPr="007F6C51" w:rsidRDefault="00AA6739" w:rsidP="00AA6739">
    <w:pPr>
      <w:pStyle w:val="Footer"/>
      <w:bidi/>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BD0350" w14:textId="77777777" w:rsidR="00516747" w:rsidRDefault="00516747" w:rsidP="00AA6739">
      <w:pPr>
        <w:spacing w:after="0" w:line="240" w:lineRule="auto"/>
      </w:pPr>
      <w:r>
        <w:separator/>
      </w:r>
    </w:p>
  </w:footnote>
  <w:footnote w:type="continuationSeparator" w:id="0">
    <w:p w14:paraId="5F2FE1BC" w14:textId="77777777" w:rsidR="00516747" w:rsidRDefault="00516747" w:rsidP="00AA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bidiVisual/>
      <w:tblW w:w="10165" w:type="dxa"/>
      <w:tblInd w:w="-39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430"/>
      <w:gridCol w:w="5400"/>
      <w:gridCol w:w="2335"/>
    </w:tblGrid>
    <w:tr w:rsidR="00AA6739" w14:paraId="72491A9D" w14:textId="77777777" w:rsidTr="003610E7">
      <w:tc>
        <w:tcPr>
          <w:tcW w:w="2430" w:type="dxa"/>
        </w:tcPr>
        <w:p w14:paraId="6FE1D60A" w14:textId="7BF227FA" w:rsidR="003610E7" w:rsidRDefault="003610E7" w:rsidP="003610E7">
          <w:pPr>
            <w:pStyle w:val="Header"/>
            <w:jc w:val="center"/>
          </w:pPr>
          <w:r>
            <w:rPr>
              <w:noProof/>
            </w:rPr>
            <w:drawing>
              <wp:inline distT="0" distB="0" distL="0" distR="0" wp14:anchorId="6A7D9C4B" wp14:editId="461DAFE8">
                <wp:extent cx="866775" cy="1057275"/>
                <wp:effectExtent l="0" t="0" r="9525" b="9525"/>
                <wp:docPr id="1" name="Picture 1" descr="دانشگاه علوم پزشکی اردبی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دانشگاه علوم پزشکی اردبیل"/>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1057275"/>
                        </a:xfrm>
                        <a:prstGeom prst="rect">
                          <a:avLst/>
                        </a:prstGeom>
                        <a:noFill/>
                        <a:ln>
                          <a:noFill/>
                        </a:ln>
                      </pic:spPr>
                    </pic:pic>
                  </a:graphicData>
                </a:graphic>
              </wp:inline>
            </w:drawing>
          </w:r>
        </w:p>
        <w:p w14:paraId="2A7883CF" w14:textId="1C0AEEF3" w:rsidR="00AA6739" w:rsidRPr="002F3851" w:rsidRDefault="00AA6739" w:rsidP="002F3851">
          <w:pPr>
            <w:pStyle w:val="Header"/>
            <w:bidi/>
            <w:jc w:val="center"/>
            <w:rPr>
              <w:b/>
              <w:bCs/>
              <w:sz w:val="16"/>
              <w:szCs w:val="14"/>
              <w:rtl/>
            </w:rPr>
          </w:pPr>
        </w:p>
      </w:tc>
      <w:tc>
        <w:tcPr>
          <w:tcW w:w="5400" w:type="dxa"/>
        </w:tcPr>
        <w:p w14:paraId="6C6561A8" w14:textId="05A4B0CB" w:rsidR="009730FE" w:rsidRPr="001A35F1" w:rsidRDefault="002F3851" w:rsidP="009730FE">
          <w:pPr>
            <w:pStyle w:val="Header"/>
            <w:bidi/>
            <w:jc w:val="center"/>
            <w:rPr>
              <w:rFonts w:cs="B Titr"/>
              <w:sz w:val="28"/>
              <w:szCs w:val="24"/>
              <w:rtl/>
            </w:rPr>
          </w:pPr>
          <w:r>
            <w:rPr>
              <w:rFonts w:cs="B Titr" w:hint="cs"/>
              <w:sz w:val="28"/>
              <w:szCs w:val="24"/>
              <w:rtl/>
            </w:rPr>
            <w:t xml:space="preserve">فرم </w:t>
          </w:r>
          <w:r w:rsidR="005E2B09">
            <w:rPr>
              <w:rFonts w:cs="B Titr" w:hint="cs"/>
              <w:sz w:val="28"/>
              <w:szCs w:val="24"/>
              <w:rtl/>
            </w:rPr>
            <w:t xml:space="preserve">پیام پژوهشی </w:t>
          </w:r>
          <w:r>
            <w:rPr>
              <w:rFonts w:cs="B Titr" w:hint="cs"/>
              <w:sz w:val="28"/>
              <w:szCs w:val="24"/>
              <w:rtl/>
            </w:rPr>
            <w:t xml:space="preserve"> </w:t>
          </w:r>
        </w:p>
      </w:tc>
      <w:tc>
        <w:tcPr>
          <w:tcW w:w="2335" w:type="dxa"/>
        </w:tcPr>
        <w:p w14:paraId="0860527C" w14:textId="0876AC20" w:rsidR="00965D68" w:rsidRDefault="00965D68" w:rsidP="00965D68">
          <w:pPr>
            <w:pStyle w:val="Header"/>
            <w:bidi/>
            <w:rPr>
              <w:rtl/>
              <w:lang w:bidi="fa-IR"/>
            </w:rPr>
          </w:pPr>
        </w:p>
      </w:tc>
    </w:tr>
  </w:tbl>
  <w:p w14:paraId="03944C4B" w14:textId="77777777" w:rsidR="00AA6739" w:rsidRDefault="00AA6739" w:rsidP="00AA6739">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868E5"/>
    <w:multiLevelType w:val="multilevel"/>
    <w:tmpl w:val="BED2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239C5"/>
    <w:multiLevelType w:val="hybridMultilevel"/>
    <w:tmpl w:val="CE787FB4"/>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12A74BA6"/>
    <w:multiLevelType w:val="hybridMultilevel"/>
    <w:tmpl w:val="E162E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15D75"/>
    <w:multiLevelType w:val="multilevel"/>
    <w:tmpl w:val="4E2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4316A"/>
    <w:multiLevelType w:val="multilevel"/>
    <w:tmpl w:val="E494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B683A"/>
    <w:multiLevelType w:val="multilevel"/>
    <w:tmpl w:val="66F2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22375"/>
    <w:multiLevelType w:val="hybridMultilevel"/>
    <w:tmpl w:val="D028277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439D1C39"/>
    <w:multiLevelType w:val="hybridMultilevel"/>
    <w:tmpl w:val="F68AB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5451C7"/>
    <w:multiLevelType w:val="multilevel"/>
    <w:tmpl w:val="ED92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D5015A"/>
    <w:multiLevelType w:val="hybridMultilevel"/>
    <w:tmpl w:val="1A82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3E201C"/>
    <w:multiLevelType w:val="hybridMultilevel"/>
    <w:tmpl w:val="314E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5"/>
  </w:num>
  <w:num w:numId="4">
    <w:abstractNumId w:val="4"/>
  </w:num>
  <w:num w:numId="5">
    <w:abstractNumId w:val="7"/>
  </w:num>
  <w:num w:numId="6">
    <w:abstractNumId w:val="10"/>
  </w:num>
  <w:num w:numId="7">
    <w:abstractNumId w:val="9"/>
  </w:num>
  <w:num w:numId="8">
    <w:abstractNumId w:val="0"/>
  </w:num>
  <w:num w:numId="9">
    <w:abstractNumId w:val="1"/>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739"/>
    <w:rsid w:val="00081B5F"/>
    <w:rsid w:val="000B044D"/>
    <w:rsid w:val="000B1A47"/>
    <w:rsid w:val="000D10D5"/>
    <w:rsid w:val="000E3773"/>
    <w:rsid w:val="000E56E4"/>
    <w:rsid w:val="000F3D7B"/>
    <w:rsid w:val="000F4B2B"/>
    <w:rsid w:val="000F70D3"/>
    <w:rsid w:val="00105DA3"/>
    <w:rsid w:val="001143FF"/>
    <w:rsid w:val="00142885"/>
    <w:rsid w:val="001A35F1"/>
    <w:rsid w:val="001B3882"/>
    <w:rsid w:val="001C0889"/>
    <w:rsid w:val="001D3A0B"/>
    <w:rsid w:val="001D3BAD"/>
    <w:rsid w:val="001E2D90"/>
    <w:rsid w:val="00213A52"/>
    <w:rsid w:val="00216CA1"/>
    <w:rsid w:val="00222DE4"/>
    <w:rsid w:val="00233F6E"/>
    <w:rsid w:val="00271C6E"/>
    <w:rsid w:val="00275267"/>
    <w:rsid w:val="002F35E9"/>
    <w:rsid w:val="002F3851"/>
    <w:rsid w:val="00305361"/>
    <w:rsid w:val="003156AF"/>
    <w:rsid w:val="003324A3"/>
    <w:rsid w:val="00350323"/>
    <w:rsid w:val="003610E7"/>
    <w:rsid w:val="00365CC2"/>
    <w:rsid w:val="00380CDE"/>
    <w:rsid w:val="003853E4"/>
    <w:rsid w:val="003C44B0"/>
    <w:rsid w:val="0046016C"/>
    <w:rsid w:val="004A6BFF"/>
    <w:rsid w:val="00516747"/>
    <w:rsid w:val="0055114C"/>
    <w:rsid w:val="0057587A"/>
    <w:rsid w:val="005854F5"/>
    <w:rsid w:val="005A6AD7"/>
    <w:rsid w:val="005B34C7"/>
    <w:rsid w:val="005C75FF"/>
    <w:rsid w:val="005D14DC"/>
    <w:rsid w:val="005E1B66"/>
    <w:rsid w:val="005E2B09"/>
    <w:rsid w:val="006141A5"/>
    <w:rsid w:val="006635FC"/>
    <w:rsid w:val="0067709B"/>
    <w:rsid w:val="006B6DBF"/>
    <w:rsid w:val="006F0B76"/>
    <w:rsid w:val="007F6C51"/>
    <w:rsid w:val="008C5909"/>
    <w:rsid w:val="008F4D7E"/>
    <w:rsid w:val="00914BFE"/>
    <w:rsid w:val="00944340"/>
    <w:rsid w:val="00965D68"/>
    <w:rsid w:val="00970918"/>
    <w:rsid w:val="009730FE"/>
    <w:rsid w:val="0097793B"/>
    <w:rsid w:val="009947D8"/>
    <w:rsid w:val="009C3C3A"/>
    <w:rsid w:val="009E4F82"/>
    <w:rsid w:val="009F1DFE"/>
    <w:rsid w:val="00A2206A"/>
    <w:rsid w:val="00A26711"/>
    <w:rsid w:val="00A42C27"/>
    <w:rsid w:val="00AA6739"/>
    <w:rsid w:val="00AA7CAA"/>
    <w:rsid w:val="00AF0913"/>
    <w:rsid w:val="00B87519"/>
    <w:rsid w:val="00BD161E"/>
    <w:rsid w:val="00BE381A"/>
    <w:rsid w:val="00BF17F5"/>
    <w:rsid w:val="00BF459E"/>
    <w:rsid w:val="00C451F1"/>
    <w:rsid w:val="00C62D0E"/>
    <w:rsid w:val="00C84B52"/>
    <w:rsid w:val="00C9325B"/>
    <w:rsid w:val="00CC144B"/>
    <w:rsid w:val="00CD4B95"/>
    <w:rsid w:val="00CE5194"/>
    <w:rsid w:val="00D76ABF"/>
    <w:rsid w:val="00D77ACC"/>
    <w:rsid w:val="00E11918"/>
    <w:rsid w:val="00E21A45"/>
    <w:rsid w:val="00E44898"/>
    <w:rsid w:val="00E91CA9"/>
    <w:rsid w:val="00EA14F4"/>
    <w:rsid w:val="00F048A8"/>
    <w:rsid w:val="00F21F89"/>
    <w:rsid w:val="00F26AF0"/>
    <w:rsid w:val="00F37250"/>
    <w:rsid w:val="00F62B86"/>
    <w:rsid w:val="00F95520"/>
    <w:rsid w:val="00FC53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9EA046"/>
  <w15:chartTrackingRefBased/>
  <w15:docId w15:val="{CF9F6625-A744-4473-A702-0FB8742F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B Nazani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739"/>
  </w:style>
  <w:style w:type="paragraph" w:styleId="Footer">
    <w:name w:val="footer"/>
    <w:basedOn w:val="Normal"/>
    <w:link w:val="FooterChar"/>
    <w:uiPriority w:val="99"/>
    <w:unhideWhenUsed/>
    <w:rsid w:val="00AA6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739"/>
  </w:style>
  <w:style w:type="table" w:styleId="TableGrid">
    <w:name w:val="Table Grid"/>
    <w:basedOn w:val="TableNormal"/>
    <w:uiPriority w:val="39"/>
    <w:rsid w:val="00AA6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851"/>
    <w:pPr>
      <w:ind w:left="720"/>
      <w:contextualSpacing/>
    </w:pPr>
    <w:rPr>
      <w:rFonts w:cstheme="minorBidi"/>
      <w:kern w:val="2"/>
      <w:sz w:val="22"/>
      <w14:ligatures w14:val="standardContextual"/>
    </w:rPr>
  </w:style>
  <w:style w:type="character" w:styleId="Strong">
    <w:name w:val="Strong"/>
    <w:basedOn w:val="DefaultParagraphFont"/>
    <w:uiPriority w:val="22"/>
    <w:qFormat/>
    <w:rsid w:val="000F70D3"/>
    <w:rPr>
      <w:b/>
      <w:bCs/>
    </w:rPr>
  </w:style>
  <w:style w:type="character" w:styleId="Hyperlink">
    <w:name w:val="Hyperlink"/>
    <w:basedOn w:val="DefaultParagraphFont"/>
    <w:uiPriority w:val="99"/>
    <w:unhideWhenUsed/>
    <w:rsid w:val="003324A3"/>
    <w:rPr>
      <w:color w:val="0563C1" w:themeColor="hyperlink"/>
      <w:u w:val="single"/>
    </w:rPr>
  </w:style>
  <w:style w:type="character" w:styleId="UnresolvedMention">
    <w:name w:val="Unresolved Mention"/>
    <w:basedOn w:val="DefaultParagraphFont"/>
    <w:uiPriority w:val="99"/>
    <w:semiHidden/>
    <w:unhideWhenUsed/>
    <w:rsid w:val="003324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741778">
      <w:bodyDiv w:val="1"/>
      <w:marLeft w:val="0"/>
      <w:marRight w:val="0"/>
      <w:marTop w:val="0"/>
      <w:marBottom w:val="0"/>
      <w:divBdr>
        <w:top w:val="none" w:sz="0" w:space="0" w:color="auto"/>
        <w:left w:val="none" w:sz="0" w:space="0" w:color="auto"/>
        <w:bottom w:val="none" w:sz="0" w:space="0" w:color="auto"/>
        <w:right w:val="none" w:sz="0" w:space="0" w:color="auto"/>
      </w:divBdr>
    </w:div>
    <w:div w:id="1314214013">
      <w:bodyDiv w:val="1"/>
      <w:marLeft w:val="0"/>
      <w:marRight w:val="0"/>
      <w:marTop w:val="0"/>
      <w:marBottom w:val="0"/>
      <w:divBdr>
        <w:top w:val="none" w:sz="0" w:space="0" w:color="auto"/>
        <w:left w:val="none" w:sz="0" w:space="0" w:color="auto"/>
        <w:bottom w:val="none" w:sz="0" w:space="0" w:color="auto"/>
        <w:right w:val="none" w:sz="0" w:space="0" w:color="auto"/>
      </w:divBdr>
    </w:div>
    <w:div w:id="185357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hlavan20@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378CA-3EFC-4088-A727-A68B36700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DR.Pahlavan</cp:lastModifiedBy>
  <cp:revision>2</cp:revision>
  <cp:lastPrinted>2024-11-24T08:04:00Z</cp:lastPrinted>
  <dcterms:created xsi:type="dcterms:W3CDTF">2026-08-24T19:38:00Z</dcterms:created>
  <dcterms:modified xsi:type="dcterms:W3CDTF">2026-08-24T19:38:00Z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c01fb9d3-63ab-432f-8a74-80b3ce53fcdf</vt:lpwstr>
  </property>
</Properties>
</file>